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3B2A" w14:textId="77777777" w:rsidR="00A44EE8" w:rsidRDefault="00A44EE8" w:rsidP="00B84943">
      <w:pPr>
        <w:spacing w:after="0"/>
        <w:rPr>
          <w:b/>
          <w:sz w:val="32"/>
          <w:szCs w:val="32"/>
        </w:rPr>
      </w:pPr>
    </w:p>
    <w:tbl>
      <w:tblPr>
        <w:tblStyle w:val="TabelacomGrelha"/>
        <w:tblW w:w="15701" w:type="dxa"/>
        <w:tblLayout w:type="fixed"/>
        <w:tblLook w:val="04A0" w:firstRow="1" w:lastRow="0" w:firstColumn="1" w:lastColumn="0" w:noHBand="0" w:noVBand="1"/>
      </w:tblPr>
      <w:tblGrid>
        <w:gridCol w:w="2098"/>
        <w:gridCol w:w="987"/>
        <w:gridCol w:w="1843"/>
        <w:gridCol w:w="9355"/>
        <w:gridCol w:w="1418"/>
      </w:tblGrid>
      <w:tr w:rsidR="00913E86" w14:paraId="05E48705" w14:textId="77777777" w:rsidTr="00F722FA">
        <w:tc>
          <w:tcPr>
            <w:tcW w:w="2098" w:type="dxa"/>
            <w:vAlign w:val="center"/>
          </w:tcPr>
          <w:p w14:paraId="07A0606D" w14:textId="77777777" w:rsidR="00913E86" w:rsidRPr="00A44EE8" w:rsidRDefault="00913E86" w:rsidP="00CB1229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A44EE8">
              <w:rPr>
                <w:b/>
                <w:sz w:val="18"/>
                <w:szCs w:val="18"/>
              </w:rPr>
              <w:t xml:space="preserve">Áreas de competência do </w:t>
            </w:r>
            <w:r w:rsidR="00F722FA" w:rsidRPr="004442A2">
              <w:rPr>
                <w:b/>
                <w:sz w:val="18"/>
                <w:szCs w:val="18"/>
              </w:rPr>
              <w:t>PASEO</w:t>
            </w:r>
          </w:p>
        </w:tc>
        <w:tc>
          <w:tcPr>
            <w:tcW w:w="2830" w:type="dxa"/>
            <w:gridSpan w:val="2"/>
          </w:tcPr>
          <w:p w14:paraId="2E9FDF7C" w14:textId="77777777" w:rsidR="00913E86" w:rsidRPr="00A278FC" w:rsidRDefault="00913E86" w:rsidP="003232E7">
            <w:pPr>
              <w:spacing w:before="240"/>
              <w:jc w:val="center"/>
              <w:rPr>
                <w:b/>
              </w:rPr>
            </w:pPr>
            <w:r w:rsidRPr="00AE4564">
              <w:rPr>
                <w:b/>
              </w:rPr>
              <w:t>Conhecimentos, capacidades e atitudes</w:t>
            </w:r>
          </w:p>
        </w:tc>
        <w:tc>
          <w:tcPr>
            <w:tcW w:w="9355" w:type="dxa"/>
            <w:vAlign w:val="center"/>
          </w:tcPr>
          <w:p w14:paraId="464D6021" w14:textId="77777777" w:rsidR="00913E86" w:rsidRPr="00A278FC" w:rsidRDefault="00913E86" w:rsidP="00340170">
            <w:pPr>
              <w:jc w:val="center"/>
              <w:rPr>
                <w:b/>
              </w:rPr>
            </w:pPr>
            <w:r w:rsidRPr="00AE4564">
              <w:rPr>
                <w:b/>
              </w:rPr>
              <w:t xml:space="preserve">Descritores de desempenho </w:t>
            </w:r>
          </w:p>
        </w:tc>
        <w:tc>
          <w:tcPr>
            <w:tcW w:w="1418" w:type="dxa"/>
            <w:vAlign w:val="center"/>
          </w:tcPr>
          <w:p w14:paraId="216DA1CA" w14:textId="77777777" w:rsidR="00913E86" w:rsidRPr="00A278FC" w:rsidRDefault="00913E86" w:rsidP="00E32510">
            <w:pPr>
              <w:jc w:val="center"/>
              <w:rPr>
                <w:b/>
              </w:rPr>
            </w:pPr>
            <w:r w:rsidRPr="00A278FC">
              <w:rPr>
                <w:b/>
              </w:rPr>
              <w:t>Ponderação</w:t>
            </w:r>
          </w:p>
        </w:tc>
      </w:tr>
      <w:tr w:rsidR="00C83CFD" w:rsidRPr="000449C4" w14:paraId="6321229E" w14:textId="77777777" w:rsidTr="00F722FA">
        <w:tc>
          <w:tcPr>
            <w:tcW w:w="2098" w:type="dxa"/>
            <w:vMerge w:val="restart"/>
          </w:tcPr>
          <w:p w14:paraId="2B1C8CFB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Linguagem e Textos</w:t>
            </w:r>
          </w:p>
          <w:p w14:paraId="01593B93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574F2754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Informação e Comunicação</w:t>
            </w:r>
          </w:p>
          <w:p w14:paraId="12A4B2D0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536C86B7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Raciocínio e resolução de problema</w:t>
            </w:r>
          </w:p>
          <w:p w14:paraId="0578FA51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0D27B51E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Pensamento crítico e criativo</w:t>
            </w:r>
          </w:p>
          <w:p w14:paraId="475C0282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2FD9216D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Relacionamento interpessoal</w:t>
            </w:r>
          </w:p>
          <w:p w14:paraId="37E4112A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4373456F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Desenvolvimento pessoal e autonomia</w:t>
            </w:r>
          </w:p>
          <w:p w14:paraId="383B909C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60278FFB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Bem-estar, saúde e ambiente</w:t>
            </w:r>
          </w:p>
          <w:p w14:paraId="68CB6BD2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5EF436BF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Sensibilidade estética e artística</w:t>
            </w:r>
          </w:p>
          <w:p w14:paraId="59E526F6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47148295" w14:textId="77777777" w:rsidR="00C83CFD" w:rsidRDefault="00C83CFD" w:rsidP="008A3402">
            <w:pPr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Saber científico técnico e tecnológico</w:t>
            </w:r>
          </w:p>
          <w:p w14:paraId="78E27873" w14:textId="77777777" w:rsidR="00C83CFD" w:rsidRPr="000D617D" w:rsidRDefault="00C83CFD" w:rsidP="008A3402">
            <w:pPr>
              <w:jc w:val="center"/>
              <w:rPr>
                <w:sz w:val="18"/>
                <w:szCs w:val="18"/>
              </w:rPr>
            </w:pPr>
          </w:p>
          <w:p w14:paraId="2333CA51" w14:textId="77777777" w:rsidR="00C83CFD" w:rsidRDefault="00C83CFD" w:rsidP="008A3402">
            <w:pPr>
              <w:jc w:val="center"/>
              <w:rPr>
                <w:b/>
                <w:sz w:val="32"/>
                <w:szCs w:val="32"/>
              </w:rPr>
            </w:pPr>
            <w:r w:rsidRPr="000D617D"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987" w:type="dxa"/>
            <w:vMerge w:val="restart"/>
            <w:textDirection w:val="btLr"/>
          </w:tcPr>
          <w:p w14:paraId="14E546B1" w14:textId="77777777" w:rsidR="00C83CFD" w:rsidRDefault="00C83CFD" w:rsidP="00913E86">
            <w:pPr>
              <w:spacing w:before="240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Domínios Linguísticos</w:t>
            </w:r>
          </w:p>
          <w:p w14:paraId="3AD5AFCB" w14:textId="77777777" w:rsidR="00C83CFD" w:rsidRPr="008A3402" w:rsidRDefault="00C83CFD" w:rsidP="00913E86">
            <w:pPr>
              <w:spacing w:before="240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C5E121" w14:textId="77777777" w:rsidR="00C83CFD" w:rsidRPr="00CB1229" w:rsidRDefault="00C83CFD" w:rsidP="008A3402">
            <w:pPr>
              <w:spacing w:before="240"/>
              <w:jc w:val="center"/>
              <w:rPr>
                <w:b/>
              </w:rPr>
            </w:pPr>
            <w:r w:rsidRPr="00CB1229">
              <w:rPr>
                <w:b/>
              </w:rPr>
              <w:t>LEITURA</w:t>
            </w:r>
          </w:p>
        </w:tc>
        <w:tc>
          <w:tcPr>
            <w:tcW w:w="9355" w:type="dxa"/>
          </w:tcPr>
          <w:p w14:paraId="6C5A756B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Ler autónoma e continuadamente, em diferentes suportes, com vista à fruição, à obtenção e à construção do conhecimento;</w:t>
            </w:r>
          </w:p>
          <w:p w14:paraId="6557802E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Ler textos extensos, literários e não literários, mobilizando estratégias de leitura adequadas;</w:t>
            </w:r>
          </w:p>
          <w:p w14:paraId="68DD5DB8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Compreender diferentes tipos de texto, ainda que estrutural e linguisticamente complexos, captando e explicitando as suas marcas distintivas;</w:t>
            </w:r>
          </w:p>
          <w:p w14:paraId="0F614319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 xml:space="preserve">Compreender um leque variado de enunciados, em programas transmitidos pelos </w:t>
            </w:r>
            <w:r w:rsidRPr="000449C4">
              <w:rPr>
                <w:rFonts w:ascii="Calibri-Italic" w:hAnsi="Calibri-Italic" w:cs="Calibri-Italic"/>
                <w:i/>
                <w:iCs/>
                <w:sz w:val="20"/>
                <w:szCs w:val="20"/>
              </w:rPr>
              <w:t>media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, legendados ou traduzidos em LGP;</w:t>
            </w:r>
          </w:p>
          <w:p w14:paraId="2157D519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Traduzir em LGP, comentar, apreciar e analisar textos lidos (literários e não literários), filmes ou obras de arte;</w:t>
            </w:r>
          </w:p>
          <w:p w14:paraId="4196F0B5" w14:textId="77777777" w:rsidR="00C83CFD" w:rsidRPr="000449C4" w:rsidRDefault="00C83CFD" w:rsidP="00E32510">
            <w:pPr>
              <w:rPr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Associar os textos lidos ao contexto histórico‐cultural e social da sua produção.</w:t>
            </w:r>
          </w:p>
        </w:tc>
        <w:tc>
          <w:tcPr>
            <w:tcW w:w="1418" w:type="dxa"/>
            <w:vAlign w:val="center"/>
          </w:tcPr>
          <w:p w14:paraId="569D1450" w14:textId="2148318B" w:rsidR="00C83CFD" w:rsidRPr="000449C4" w:rsidRDefault="00D22148" w:rsidP="00E3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3CFD">
              <w:rPr>
                <w:sz w:val="20"/>
                <w:szCs w:val="20"/>
              </w:rPr>
              <w:t>0%</w:t>
            </w:r>
          </w:p>
        </w:tc>
      </w:tr>
      <w:tr w:rsidR="00C83CFD" w:rsidRPr="000449C4" w14:paraId="5D1E2A8B" w14:textId="77777777" w:rsidTr="00F722FA">
        <w:tc>
          <w:tcPr>
            <w:tcW w:w="2098" w:type="dxa"/>
            <w:vMerge/>
          </w:tcPr>
          <w:p w14:paraId="0939F446" w14:textId="77777777" w:rsidR="00C83CFD" w:rsidRDefault="00C83CFD" w:rsidP="00684557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14:paraId="0F5CD1FD" w14:textId="77777777" w:rsidR="00C83CFD" w:rsidRPr="008A3402" w:rsidRDefault="00C83CFD" w:rsidP="008A3402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F07EFE" w14:textId="77777777" w:rsidR="00C83CFD" w:rsidRPr="00CB1229" w:rsidRDefault="00C83CFD" w:rsidP="008A3402">
            <w:pPr>
              <w:spacing w:before="240"/>
              <w:jc w:val="center"/>
              <w:rPr>
                <w:b/>
              </w:rPr>
            </w:pPr>
            <w:r w:rsidRPr="00CB1229">
              <w:rPr>
                <w:b/>
              </w:rPr>
              <w:t>ESCRITA</w:t>
            </w:r>
          </w:p>
        </w:tc>
        <w:tc>
          <w:tcPr>
            <w:tcW w:w="9355" w:type="dxa"/>
          </w:tcPr>
          <w:p w14:paraId="0344DD4C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Redigir textos de diferentes tipologias, claros e variados, de modo fluente e estruturado, atendendo à sua função e destinatário e em diversos suportes;</w:t>
            </w:r>
          </w:p>
          <w:p w14:paraId="03EA6C61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Proceder a operações de planificação, textualização e revisão da escrita, com recurso a materiais diversos;</w:t>
            </w:r>
          </w:p>
          <w:p w14:paraId="534C6875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Redigir comentários críticos dos textos lidos, captando as ideias‐chave, as sensibilidades, a correção, a clareza, a organização textual e a sua atualidade e relevância;</w:t>
            </w:r>
          </w:p>
          <w:p w14:paraId="35502936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Elaborar textos sobre temas complexos, desenvolvendo linhas de argumentação consistentes e fundamentadas;</w:t>
            </w:r>
          </w:p>
          <w:p w14:paraId="5F49C991" w14:textId="77777777" w:rsidR="00C83CFD" w:rsidRPr="000449C4" w:rsidRDefault="00C83CFD" w:rsidP="00E32510">
            <w:pPr>
              <w:rPr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Traduzir discursos de LGP para PL2.</w:t>
            </w:r>
          </w:p>
        </w:tc>
        <w:tc>
          <w:tcPr>
            <w:tcW w:w="1418" w:type="dxa"/>
            <w:vAlign w:val="center"/>
          </w:tcPr>
          <w:p w14:paraId="2CC6AE6C" w14:textId="77777777" w:rsidR="00C83CFD" w:rsidRPr="000449C4" w:rsidRDefault="00C83CFD" w:rsidP="00E3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</w:tr>
      <w:tr w:rsidR="00C83CFD" w:rsidRPr="000449C4" w14:paraId="676CF894" w14:textId="77777777" w:rsidTr="00F722FA">
        <w:tc>
          <w:tcPr>
            <w:tcW w:w="2098" w:type="dxa"/>
            <w:vMerge/>
          </w:tcPr>
          <w:p w14:paraId="6952F102" w14:textId="77777777" w:rsidR="00C83CFD" w:rsidRDefault="00C83CFD" w:rsidP="00684557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14:paraId="2DF4C3C0" w14:textId="77777777" w:rsidR="00C83CFD" w:rsidRPr="008A3402" w:rsidRDefault="00C83CFD" w:rsidP="008A3402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06776A" w14:textId="77777777" w:rsidR="00C83CFD" w:rsidRPr="00CB1229" w:rsidRDefault="00C83CFD" w:rsidP="008A3402">
            <w:pPr>
              <w:spacing w:before="240"/>
              <w:jc w:val="center"/>
              <w:rPr>
                <w:b/>
              </w:rPr>
            </w:pPr>
            <w:r w:rsidRPr="00CB1229">
              <w:rPr>
                <w:b/>
              </w:rPr>
              <w:t>CONHECIMENTO DA LÍNGUA</w:t>
            </w:r>
          </w:p>
        </w:tc>
        <w:tc>
          <w:tcPr>
            <w:tcW w:w="9355" w:type="dxa"/>
          </w:tcPr>
          <w:p w14:paraId="6D1FEF1A" w14:textId="77777777" w:rsidR="00C83CFD" w:rsidRPr="000449C4" w:rsidRDefault="00DA0EEA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>•</w:t>
            </w:r>
            <w:r>
              <w:rPr>
                <w:rFonts w:ascii="SymbolMT" w:hAnsi="SymbolMT" w:cs="SymbolMT"/>
                <w:sz w:val="20"/>
                <w:szCs w:val="20"/>
              </w:rPr>
              <w:t xml:space="preserve"> </w:t>
            </w:r>
            <w:r w:rsidR="00C83CFD" w:rsidRPr="000449C4">
              <w:rPr>
                <w:rFonts w:ascii="Calibri" w:hAnsi="Calibri" w:cs="Calibri"/>
                <w:sz w:val="20"/>
                <w:szCs w:val="20"/>
              </w:rPr>
              <w:t>Mobilizar um repertório lexical adequado que lhe permita ler e escrever textos linguisticamente complexos;</w:t>
            </w:r>
          </w:p>
          <w:p w14:paraId="7D24B13A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Reconhecer e utilizar eficazmente mecanismos de coesão e coerência textuais;</w:t>
            </w:r>
          </w:p>
          <w:p w14:paraId="03AFF6C9" w14:textId="77777777" w:rsidR="00C83CFD" w:rsidRPr="000449C4" w:rsidRDefault="00C83CFD" w:rsidP="00E3251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Utilizar os instrumentos de descrição e regulação das estruturas gramaticais da língua portuguesa, de modo a superar dúvidas e dificuldades e a encontrar as formas mais corretas e adequadas a cada contexto;</w:t>
            </w:r>
          </w:p>
          <w:p w14:paraId="109B221D" w14:textId="77777777" w:rsidR="00C83CFD" w:rsidRPr="000449C4" w:rsidRDefault="00C83CFD" w:rsidP="00E32510">
            <w:pPr>
              <w:rPr>
                <w:sz w:val="20"/>
                <w:szCs w:val="20"/>
              </w:rPr>
            </w:pPr>
            <w:r w:rsidRPr="000449C4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0449C4">
              <w:rPr>
                <w:rFonts w:ascii="Calibri" w:hAnsi="Calibri" w:cs="Calibri"/>
                <w:sz w:val="20"/>
                <w:szCs w:val="20"/>
              </w:rPr>
              <w:t>Utilizar, com propriedade, a LGP e a LP2, em função dos contextos de uso.</w:t>
            </w:r>
          </w:p>
        </w:tc>
        <w:tc>
          <w:tcPr>
            <w:tcW w:w="1418" w:type="dxa"/>
            <w:vAlign w:val="center"/>
          </w:tcPr>
          <w:p w14:paraId="2A7862A4" w14:textId="77777777" w:rsidR="00C83CFD" w:rsidRPr="000449C4" w:rsidRDefault="00C83CFD" w:rsidP="00E3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340170" w:rsidRPr="000449C4" w14:paraId="480A131D" w14:textId="77777777" w:rsidTr="00F722FA">
        <w:tc>
          <w:tcPr>
            <w:tcW w:w="2098" w:type="dxa"/>
            <w:vMerge/>
          </w:tcPr>
          <w:p w14:paraId="5A893F26" w14:textId="77777777" w:rsidR="00340170" w:rsidRDefault="00340170" w:rsidP="00684557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</w:tcPr>
          <w:p w14:paraId="5E487888" w14:textId="77777777" w:rsidR="00340170" w:rsidRPr="008A3402" w:rsidRDefault="00340170" w:rsidP="00684557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44F08B" w14:textId="77777777" w:rsidR="00340170" w:rsidRPr="00CB1229" w:rsidRDefault="00340170" w:rsidP="00684557">
            <w:pPr>
              <w:spacing w:before="240"/>
              <w:jc w:val="center"/>
              <w:rPr>
                <w:b/>
              </w:rPr>
            </w:pPr>
            <w:r w:rsidRPr="00CB1229">
              <w:rPr>
                <w:b/>
              </w:rPr>
              <w:t>ATITUDES</w:t>
            </w:r>
          </w:p>
        </w:tc>
        <w:tc>
          <w:tcPr>
            <w:tcW w:w="9355" w:type="dxa"/>
          </w:tcPr>
          <w:p w14:paraId="78CCD6FD" w14:textId="77777777" w:rsidR="00340170" w:rsidRPr="000449C4" w:rsidRDefault="00340170" w:rsidP="006C10D4">
            <w:pPr>
              <w:rPr>
                <w:sz w:val="20"/>
                <w:szCs w:val="20"/>
              </w:rPr>
            </w:pPr>
            <w:r w:rsidRPr="000449C4">
              <w:rPr>
                <w:sz w:val="20"/>
                <w:szCs w:val="20"/>
              </w:rPr>
              <w:t>Evidencia</w:t>
            </w:r>
            <w:r w:rsidR="00DA0EEA">
              <w:rPr>
                <w:sz w:val="20"/>
                <w:szCs w:val="20"/>
              </w:rPr>
              <w:t>r</w:t>
            </w:r>
            <w:r w:rsidRPr="000449C4">
              <w:rPr>
                <w:sz w:val="20"/>
                <w:szCs w:val="20"/>
              </w:rPr>
              <w:t xml:space="preserve"> comportamentos </w:t>
            </w:r>
            <w:r w:rsidR="006C10D4">
              <w:rPr>
                <w:sz w:val="20"/>
                <w:szCs w:val="20"/>
              </w:rPr>
              <w:t>que revelam responsabilidade, ética, curiosidade, solidariedade</w:t>
            </w:r>
            <w:r w:rsidR="00DA0EEA">
              <w:rPr>
                <w:sz w:val="20"/>
                <w:szCs w:val="20"/>
              </w:rPr>
              <w:t>, aceitação do outro, autonomia</w:t>
            </w:r>
            <w:r w:rsidR="006C10D4">
              <w:rPr>
                <w:sz w:val="20"/>
                <w:szCs w:val="20"/>
              </w:rPr>
              <w:t xml:space="preserve"> e perseverança </w:t>
            </w:r>
          </w:p>
        </w:tc>
        <w:tc>
          <w:tcPr>
            <w:tcW w:w="1418" w:type="dxa"/>
            <w:vAlign w:val="center"/>
          </w:tcPr>
          <w:p w14:paraId="6560A796" w14:textId="6ECC948A" w:rsidR="00340170" w:rsidRPr="000449C4" w:rsidRDefault="00D22148" w:rsidP="00E3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0170" w:rsidRPr="000449C4">
              <w:rPr>
                <w:sz w:val="20"/>
                <w:szCs w:val="20"/>
              </w:rPr>
              <w:t>0%</w:t>
            </w:r>
          </w:p>
        </w:tc>
      </w:tr>
    </w:tbl>
    <w:p w14:paraId="458C0F69" w14:textId="77777777" w:rsidR="008A3402" w:rsidRDefault="008A3402" w:rsidP="00011DFC">
      <w:pPr>
        <w:spacing w:after="0"/>
        <w:rPr>
          <w:b/>
        </w:rPr>
      </w:pPr>
    </w:p>
    <w:p w14:paraId="07A2116D" w14:textId="77777777" w:rsidR="00C64E40" w:rsidRDefault="00C64E40" w:rsidP="00971CC8">
      <w:pPr>
        <w:rPr>
          <w:b/>
        </w:rPr>
      </w:pPr>
    </w:p>
    <w:p w14:paraId="2937FAC0" w14:textId="409582FF" w:rsidR="00971CC8" w:rsidRPr="00C64E40" w:rsidRDefault="00971CC8" w:rsidP="00C64E40">
      <w:pPr>
        <w:ind w:right="372"/>
        <w:rPr>
          <w:sz w:val="24"/>
          <w:szCs w:val="24"/>
        </w:rPr>
      </w:pPr>
      <w:r w:rsidRPr="00C64E40">
        <w:rPr>
          <w:b/>
          <w:sz w:val="24"/>
          <w:szCs w:val="24"/>
        </w:rPr>
        <w:lastRenderedPageBreak/>
        <w:t>Instrumentos de avaliação:</w:t>
      </w:r>
      <w:r w:rsidRPr="00C64E40">
        <w:rPr>
          <w:sz w:val="24"/>
          <w:szCs w:val="24"/>
        </w:rPr>
        <w:t xml:space="preserve"> Testes de avaliação; Fichas de trabalho; Portefólios; Grelhas de registo; outros</w:t>
      </w:r>
      <w:r w:rsidR="00212035">
        <w:rPr>
          <w:sz w:val="24"/>
          <w:szCs w:val="24"/>
        </w:rPr>
        <w:t>.</w:t>
      </w:r>
    </w:p>
    <w:p w14:paraId="59370F82" w14:textId="77777777" w:rsidR="00971CC8" w:rsidRPr="00C64E40" w:rsidRDefault="00971CC8" w:rsidP="00C64E40">
      <w:pPr>
        <w:ind w:left="284" w:right="372"/>
        <w:rPr>
          <w:b/>
          <w:sz w:val="24"/>
          <w:szCs w:val="24"/>
        </w:rPr>
      </w:pPr>
      <w:r w:rsidRPr="00C64E40">
        <w:rPr>
          <w:b/>
          <w:sz w:val="24"/>
          <w:szCs w:val="24"/>
        </w:rPr>
        <w:t>Observações:</w:t>
      </w:r>
    </w:p>
    <w:p w14:paraId="3834CA18" w14:textId="77777777" w:rsidR="002D7924" w:rsidRDefault="00971CC8" w:rsidP="002D7924">
      <w:pPr>
        <w:pStyle w:val="PargrafodaLista"/>
        <w:numPr>
          <w:ilvl w:val="0"/>
          <w:numId w:val="1"/>
        </w:numPr>
        <w:spacing w:after="120"/>
        <w:ind w:left="567" w:right="372" w:hanging="283"/>
        <w:rPr>
          <w:sz w:val="24"/>
          <w:szCs w:val="24"/>
        </w:rPr>
      </w:pPr>
      <w:r w:rsidRPr="002D7924">
        <w:rPr>
          <w:sz w:val="24"/>
          <w:szCs w:val="24"/>
        </w:rPr>
        <w:t>Em períodos letivos muito curtos, admite-se a realização de apenas um momento formal de avaliação escrito</w:t>
      </w:r>
      <w:r w:rsidR="00266E07" w:rsidRPr="002D7924">
        <w:rPr>
          <w:sz w:val="24"/>
          <w:szCs w:val="24"/>
        </w:rPr>
        <w:t>.</w:t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</w:p>
    <w:p w14:paraId="7DA74B0E" w14:textId="77777777" w:rsidR="002D7924" w:rsidRDefault="00971CC8" w:rsidP="002D7924">
      <w:pPr>
        <w:pStyle w:val="PargrafodaLista"/>
        <w:numPr>
          <w:ilvl w:val="0"/>
          <w:numId w:val="1"/>
        </w:numPr>
        <w:spacing w:after="120"/>
        <w:ind w:left="567" w:right="372" w:hanging="283"/>
        <w:rPr>
          <w:sz w:val="24"/>
          <w:szCs w:val="24"/>
        </w:rPr>
      </w:pPr>
      <w:r w:rsidRPr="002D7924">
        <w:rPr>
          <w:sz w:val="24"/>
          <w:szCs w:val="24"/>
        </w:rPr>
        <w:t>Qualquer instrumento de avaliação pode ser realizado por partes e em momentos distintos</w:t>
      </w:r>
      <w:r w:rsidR="00266E07" w:rsidRPr="002D7924">
        <w:rPr>
          <w:sz w:val="24"/>
          <w:szCs w:val="24"/>
        </w:rPr>
        <w:t>.</w:t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</w:p>
    <w:p w14:paraId="0837AE15" w14:textId="071D530B" w:rsidR="00266E07" w:rsidRPr="002D7924" w:rsidRDefault="00266E07" w:rsidP="002D7924">
      <w:pPr>
        <w:pStyle w:val="PargrafodaLista"/>
        <w:numPr>
          <w:ilvl w:val="0"/>
          <w:numId w:val="1"/>
        </w:numPr>
        <w:spacing w:after="120"/>
        <w:ind w:left="567" w:right="372" w:hanging="283"/>
        <w:rPr>
          <w:sz w:val="24"/>
          <w:szCs w:val="24"/>
        </w:rPr>
      </w:pPr>
      <w:r w:rsidRPr="002D7924">
        <w:rPr>
          <w:sz w:val="24"/>
          <w:szCs w:val="24"/>
        </w:rPr>
        <w:t>Os DAC são avaliados no contexto das atividades desenvolvidas em cada Domínio Linguístico</w:t>
      </w:r>
      <w:r w:rsidR="008F1DB2">
        <w:rPr>
          <w:sz w:val="24"/>
          <w:szCs w:val="24"/>
        </w:rPr>
        <w:t>.</w:t>
      </w:r>
    </w:p>
    <w:p w14:paraId="2DC34F9B" w14:textId="77777777" w:rsidR="000F1524" w:rsidRDefault="000F1524" w:rsidP="000F1524">
      <w:pPr>
        <w:pStyle w:val="Corpodetexto"/>
        <w:spacing w:before="121" w:line="276" w:lineRule="auto"/>
        <w:ind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</w:p>
    <w:p w14:paraId="027A22D6" w14:textId="581B6374" w:rsidR="000F1524" w:rsidRPr="00AA27B4" w:rsidRDefault="000F1524" w:rsidP="000F1524">
      <w:pPr>
        <w:pStyle w:val="Corpodetexto"/>
        <w:spacing w:before="121" w:line="276" w:lineRule="auto"/>
        <w:ind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APURAMENTO DA CLASSIFICAÇÃO</w:t>
      </w:r>
    </w:p>
    <w:p w14:paraId="22971ACD" w14:textId="77777777" w:rsidR="000F1524" w:rsidRPr="00AA27B4" w:rsidRDefault="000F1524" w:rsidP="000F1524">
      <w:pPr>
        <w:pStyle w:val="Corpodetexto"/>
        <w:spacing w:before="121" w:line="276" w:lineRule="auto"/>
        <w:ind w:left="284" w:right="89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14:paraId="3F5CFF4E" w14:textId="6D2FF4A7" w:rsidR="00C64E40" w:rsidRDefault="000F1524" w:rsidP="008012C3">
      <w:pPr>
        <w:spacing w:after="120"/>
        <w:ind w:left="567" w:right="89"/>
        <w:jc w:val="both"/>
        <w:rPr>
          <w:rFonts w:cstheme="minorHAnsi"/>
          <w:sz w:val="24"/>
          <w:szCs w:val="24"/>
        </w:rPr>
      </w:pPr>
      <w:r w:rsidRPr="000F1524">
        <w:rPr>
          <w:rFonts w:cs="Arial"/>
          <w:b/>
          <w:sz w:val="24"/>
          <w:szCs w:val="24"/>
        </w:rPr>
        <w:t>MÉDIA</w:t>
      </w:r>
      <w:r w:rsidRPr="000F1524">
        <w:rPr>
          <w:rFonts w:cs="Arial"/>
          <w:sz w:val="24"/>
          <w:szCs w:val="24"/>
        </w:rPr>
        <w:t xml:space="preserve"> =</w:t>
      </w:r>
      <w:r>
        <w:rPr>
          <w:rFonts w:cs="Arial"/>
          <w:sz w:val="24"/>
          <w:szCs w:val="24"/>
        </w:rPr>
        <w:t xml:space="preserve"> </w:t>
      </w:r>
      <w:r w:rsidR="00040467" w:rsidRPr="00C64E40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(Classificação em Leitura x 0.</w:t>
      </w:r>
      <w:r w:rsidR="00D22148" w:rsidRPr="00C64E40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3</w:t>
      </w:r>
      <w:r w:rsidR="00040467" w:rsidRPr="00C64E40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(Classificação em Escrita x 0.3) + (Classificação em Conhecimento da Língua x 0.2) + 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     </w:t>
      </w:r>
      <w:r w:rsidR="008012C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</w:t>
      </w:r>
      <w:r w:rsidR="00040467" w:rsidRPr="00C64E40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Atitudes x 0.</w:t>
      </w:r>
      <w:r w:rsidR="00D22148" w:rsidRPr="00C64E40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2</w:t>
      </w:r>
      <w:r w:rsidR="00040467" w:rsidRPr="00C64E40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).</w:t>
      </w:r>
    </w:p>
    <w:p w14:paraId="66C1D2DF" w14:textId="2408DE77" w:rsidR="00C64E40" w:rsidRPr="00C64E40" w:rsidRDefault="00D7430E" w:rsidP="000F1524">
      <w:pPr>
        <w:spacing w:after="120"/>
        <w:ind w:left="284" w:right="89"/>
        <w:jc w:val="both"/>
        <w:rPr>
          <w:rFonts w:cstheme="minorHAnsi"/>
          <w:sz w:val="24"/>
          <w:szCs w:val="24"/>
        </w:rPr>
      </w:pPr>
      <w:r w:rsidRPr="00C64E40">
        <w:rPr>
          <w:rFonts w:cstheme="minorHAnsi"/>
          <w:sz w:val="24"/>
          <w:szCs w:val="24"/>
        </w:rPr>
        <w:t xml:space="preserve">A classificação interna atribuída no final de cada </w:t>
      </w:r>
      <w:r w:rsidR="00E72294">
        <w:rPr>
          <w:rFonts w:cstheme="minorHAnsi"/>
          <w:sz w:val="24"/>
          <w:szCs w:val="24"/>
        </w:rPr>
        <w:t xml:space="preserve">módulo </w:t>
      </w:r>
      <w:r w:rsidRPr="00C64E40">
        <w:rPr>
          <w:rFonts w:cstheme="minorHAnsi"/>
          <w:sz w:val="24"/>
          <w:szCs w:val="24"/>
        </w:rPr>
        <w:t>é a média anterior, arredondada às unidades</w:t>
      </w:r>
      <w:r w:rsidRPr="00C64E40">
        <w:rPr>
          <w:sz w:val="24"/>
          <w:szCs w:val="24"/>
        </w:rPr>
        <w:t>.</w:t>
      </w:r>
    </w:p>
    <w:p w14:paraId="56AA1F07" w14:textId="0F2A59C0" w:rsidR="00D7430E" w:rsidRPr="00C64E40" w:rsidRDefault="000D705A" w:rsidP="000F1524">
      <w:pPr>
        <w:spacing w:after="0"/>
        <w:ind w:left="284" w:right="89"/>
        <w:jc w:val="both"/>
        <w:rPr>
          <w:sz w:val="24"/>
          <w:szCs w:val="24"/>
        </w:rPr>
      </w:pPr>
      <w:r w:rsidRPr="00C64E40">
        <w:rPr>
          <w:sz w:val="24"/>
          <w:szCs w:val="24"/>
        </w:rPr>
        <w:t>Compete ao professor dar a conhecer os critérios de avaliação, os respetivos instrumentos e a sua ponderação.</w:t>
      </w:r>
    </w:p>
    <w:p w14:paraId="5775397E" w14:textId="77777777" w:rsidR="00971CC8" w:rsidRDefault="00971CC8" w:rsidP="00C64E40">
      <w:pPr>
        <w:ind w:right="372"/>
        <w:rPr>
          <w:sz w:val="24"/>
          <w:szCs w:val="24"/>
        </w:rPr>
      </w:pPr>
      <w:r w:rsidRPr="00C64E40">
        <w:rPr>
          <w:sz w:val="24"/>
          <w:szCs w:val="24"/>
        </w:rPr>
        <w:tab/>
      </w:r>
      <w:r w:rsidRPr="00C64E40">
        <w:rPr>
          <w:sz w:val="24"/>
          <w:szCs w:val="24"/>
        </w:rPr>
        <w:tab/>
      </w:r>
    </w:p>
    <w:p w14:paraId="6771D72E" w14:textId="77777777" w:rsidR="00503B24" w:rsidRPr="00C64E40" w:rsidRDefault="00503B24" w:rsidP="00C64E40">
      <w:pPr>
        <w:ind w:right="372"/>
        <w:rPr>
          <w:sz w:val="24"/>
          <w:szCs w:val="24"/>
        </w:rPr>
      </w:pPr>
    </w:p>
    <w:p w14:paraId="6D4A4329" w14:textId="77777777" w:rsidR="00B84943" w:rsidRPr="009C60F4" w:rsidRDefault="00B84943" w:rsidP="00C64E40">
      <w:pPr>
        <w:spacing w:after="0"/>
        <w:ind w:right="37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9C60F4">
        <w:rPr>
          <w:rFonts w:ascii="Times New Roman" w:hAnsi="Times New Roman" w:cs="Times New Roman"/>
          <w:b/>
          <w:sz w:val="24"/>
          <w:szCs w:val="24"/>
        </w:rPr>
        <w:t>Aprovado em reunião de Subdepartamento de Português em 22 de novembro de 2023</w:t>
      </w:r>
    </w:p>
    <w:p w14:paraId="54FF5C67" w14:textId="03CDD4DF" w:rsidR="00B84943" w:rsidRPr="009C60F4" w:rsidRDefault="00B84943" w:rsidP="00C64E40">
      <w:pPr>
        <w:tabs>
          <w:tab w:val="left" w:pos="993"/>
        </w:tabs>
        <w:ind w:left="-426" w:right="3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60F4">
        <w:rPr>
          <w:rFonts w:ascii="Times New Roman" w:hAnsi="Times New Roman" w:cs="Times New Roman"/>
          <w:b/>
          <w:sz w:val="24"/>
          <w:szCs w:val="24"/>
        </w:rPr>
        <w:t xml:space="preserve">Aprovado em reunião de Conselho Pedagógico em </w:t>
      </w:r>
      <w:r w:rsidR="000C79C2">
        <w:rPr>
          <w:rFonts w:ascii="Times New Roman" w:hAnsi="Times New Roman" w:cs="Times New Roman"/>
          <w:b/>
          <w:sz w:val="24"/>
          <w:szCs w:val="24"/>
        </w:rPr>
        <w:t>7 de dezembro de 2023</w:t>
      </w:r>
    </w:p>
    <w:p w14:paraId="67A0534F" w14:textId="1233EE51" w:rsidR="004F2D71" w:rsidRPr="00266E07" w:rsidRDefault="004F2D71" w:rsidP="00266E07">
      <w:pPr>
        <w:jc w:val="right"/>
        <w:rPr>
          <w:b/>
        </w:rPr>
      </w:pPr>
    </w:p>
    <w:sectPr w:rsidR="004F2D71" w:rsidRPr="00266E07" w:rsidSect="004442A2">
      <w:headerReference w:type="default" r:id="rId7"/>
      <w:head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CF7B" w14:textId="77777777" w:rsidR="00A2542D" w:rsidRDefault="00A2542D" w:rsidP="004442A2">
      <w:pPr>
        <w:spacing w:after="0" w:line="240" w:lineRule="auto"/>
      </w:pPr>
      <w:r>
        <w:separator/>
      </w:r>
    </w:p>
  </w:endnote>
  <w:endnote w:type="continuationSeparator" w:id="0">
    <w:p w14:paraId="76DDA0D8" w14:textId="77777777" w:rsidR="00A2542D" w:rsidRDefault="00A2542D" w:rsidP="0044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B50B" w14:textId="77777777" w:rsidR="00A2542D" w:rsidRDefault="00A2542D" w:rsidP="004442A2">
      <w:pPr>
        <w:spacing w:after="0" w:line="240" w:lineRule="auto"/>
      </w:pPr>
      <w:r>
        <w:separator/>
      </w:r>
    </w:p>
  </w:footnote>
  <w:footnote w:type="continuationSeparator" w:id="0">
    <w:p w14:paraId="67F45F5D" w14:textId="77777777" w:rsidR="00A2542D" w:rsidRDefault="00A2542D" w:rsidP="0044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0B3A" w14:textId="77777777" w:rsidR="004442A2" w:rsidRDefault="004442A2">
    <w:pPr>
      <w:pStyle w:val="Cabealho"/>
    </w:pPr>
  </w:p>
  <w:p w14:paraId="68FEA149" w14:textId="77777777" w:rsidR="004442A2" w:rsidRDefault="004442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8587" w14:textId="77777777" w:rsidR="005E043A" w:rsidRDefault="005E043A" w:rsidP="005E043A">
    <w:pPr>
      <w:pStyle w:val="Cabealho"/>
      <w:tabs>
        <w:tab w:val="center" w:pos="7724"/>
        <w:tab w:val="left" w:pos="13290"/>
      </w:tabs>
      <w:jc w:val="center"/>
    </w:pPr>
    <w:r>
      <w:rPr>
        <w:noProof/>
      </w:rPr>
      <w:drawing>
        <wp:inline distT="0" distB="0" distL="0" distR="0" wp14:anchorId="48050BE5" wp14:editId="04A6265D">
          <wp:extent cx="5400040" cy="819053"/>
          <wp:effectExtent l="0" t="0" r="0" b="635"/>
          <wp:docPr id="4" name="Imagem 4" descr="Uma imagem com texto, Tipo de letra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, Tipo de letra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9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DB9DF" w14:textId="77777777" w:rsidR="00C64E40" w:rsidRPr="00C64E40" w:rsidRDefault="00C64E40" w:rsidP="005E043A">
    <w:pPr>
      <w:spacing w:before="120" w:after="120"/>
      <w:jc w:val="center"/>
      <w:rPr>
        <w:b/>
        <w:sz w:val="10"/>
        <w:szCs w:val="10"/>
      </w:rPr>
    </w:pPr>
  </w:p>
  <w:p w14:paraId="6D954762" w14:textId="785741A1" w:rsidR="005E043A" w:rsidRPr="001720A9" w:rsidRDefault="005E043A" w:rsidP="005E043A">
    <w:pPr>
      <w:spacing w:before="120" w:after="120"/>
      <w:jc w:val="center"/>
      <w:rPr>
        <w:b/>
        <w:sz w:val="24"/>
        <w:szCs w:val="24"/>
      </w:rPr>
    </w:pPr>
    <w:r w:rsidRPr="001720A9">
      <w:rPr>
        <w:b/>
        <w:sz w:val="24"/>
        <w:szCs w:val="24"/>
      </w:rPr>
      <w:t>Departamento de Línguas – Subdepartamento de Português</w:t>
    </w:r>
  </w:p>
  <w:p w14:paraId="0927E7B5" w14:textId="6C4D68ED" w:rsidR="004442A2" w:rsidRDefault="005E043A" w:rsidP="005E043A">
    <w:pPr>
      <w:pStyle w:val="Cabealho"/>
      <w:jc w:val="center"/>
    </w:pPr>
    <w:r w:rsidRPr="001720A9">
      <w:rPr>
        <w:b/>
        <w:sz w:val="24"/>
        <w:szCs w:val="24"/>
      </w:rPr>
      <w:t xml:space="preserve">Critérios Específicos </w:t>
    </w:r>
    <w:r>
      <w:rPr>
        <w:b/>
        <w:sz w:val="24"/>
        <w:szCs w:val="24"/>
      </w:rPr>
      <w:t>d</w:t>
    </w:r>
    <w:r w:rsidRPr="001720A9">
      <w:rPr>
        <w:b/>
        <w:sz w:val="24"/>
        <w:szCs w:val="24"/>
      </w:rPr>
      <w:t xml:space="preserve">e Avaliação </w:t>
    </w:r>
    <w:r>
      <w:rPr>
        <w:b/>
        <w:sz w:val="24"/>
        <w:szCs w:val="24"/>
      </w:rPr>
      <w:t>d</w:t>
    </w:r>
    <w:r w:rsidRPr="001720A9">
      <w:rPr>
        <w:b/>
        <w:sz w:val="24"/>
        <w:szCs w:val="24"/>
      </w:rPr>
      <w:t xml:space="preserve">e Português Língua </w:t>
    </w:r>
    <w:r w:rsidRPr="006D1275">
      <w:rPr>
        <w:b/>
        <w:sz w:val="24"/>
        <w:szCs w:val="24"/>
      </w:rPr>
      <w:t>Segunda (PL2) para alunos surdos</w:t>
    </w:r>
    <w:r w:rsidRPr="001720A9">
      <w:rPr>
        <w:b/>
        <w:sz w:val="24"/>
        <w:szCs w:val="24"/>
      </w:rPr>
      <w:t xml:space="preserve"> – Ensino Secundário – Cursos </w:t>
    </w:r>
    <w:r>
      <w:rPr>
        <w:b/>
        <w:sz w:val="24"/>
        <w:szCs w:val="24"/>
      </w:rPr>
      <w:t>Profissionais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1852"/>
    <w:multiLevelType w:val="hybridMultilevel"/>
    <w:tmpl w:val="4BDC97A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6598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52"/>
    <w:rsid w:val="00011DFC"/>
    <w:rsid w:val="00030770"/>
    <w:rsid w:val="0003232B"/>
    <w:rsid w:val="00040467"/>
    <w:rsid w:val="000449C4"/>
    <w:rsid w:val="0007720B"/>
    <w:rsid w:val="000C79C2"/>
    <w:rsid w:val="000D617D"/>
    <w:rsid w:val="000D705A"/>
    <w:rsid w:val="000F1524"/>
    <w:rsid w:val="000F24EF"/>
    <w:rsid w:val="00212035"/>
    <w:rsid w:val="00266E07"/>
    <w:rsid w:val="00292088"/>
    <w:rsid w:val="002D7924"/>
    <w:rsid w:val="002E4D94"/>
    <w:rsid w:val="003232E7"/>
    <w:rsid w:val="00340170"/>
    <w:rsid w:val="00386DAC"/>
    <w:rsid w:val="00387CF6"/>
    <w:rsid w:val="00433BAC"/>
    <w:rsid w:val="004442A2"/>
    <w:rsid w:val="004B2DB0"/>
    <w:rsid w:val="004E3B39"/>
    <w:rsid w:val="004F2D71"/>
    <w:rsid w:val="00503B24"/>
    <w:rsid w:val="00593FCA"/>
    <w:rsid w:val="005D3C3A"/>
    <w:rsid w:val="005E043A"/>
    <w:rsid w:val="00656011"/>
    <w:rsid w:val="006635AA"/>
    <w:rsid w:val="00684557"/>
    <w:rsid w:val="006A187F"/>
    <w:rsid w:val="006C10D4"/>
    <w:rsid w:val="006D1275"/>
    <w:rsid w:val="006D55EA"/>
    <w:rsid w:val="00790951"/>
    <w:rsid w:val="007B6CFF"/>
    <w:rsid w:val="008012C3"/>
    <w:rsid w:val="008A3402"/>
    <w:rsid w:val="008D5C24"/>
    <w:rsid w:val="008F1DB2"/>
    <w:rsid w:val="00913E86"/>
    <w:rsid w:val="00971CC8"/>
    <w:rsid w:val="00A23BAF"/>
    <w:rsid w:val="00A2542D"/>
    <w:rsid w:val="00A278FC"/>
    <w:rsid w:val="00A37CD4"/>
    <w:rsid w:val="00A44EE8"/>
    <w:rsid w:val="00A5758F"/>
    <w:rsid w:val="00AA285D"/>
    <w:rsid w:val="00AE4564"/>
    <w:rsid w:val="00B55DE6"/>
    <w:rsid w:val="00B71E5D"/>
    <w:rsid w:val="00B84943"/>
    <w:rsid w:val="00BC33BB"/>
    <w:rsid w:val="00BF00E8"/>
    <w:rsid w:val="00C459CD"/>
    <w:rsid w:val="00C64E40"/>
    <w:rsid w:val="00C83CFD"/>
    <w:rsid w:val="00CB1229"/>
    <w:rsid w:val="00D22148"/>
    <w:rsid w:val="00D73352"/>
    <w:rsid w:val="00D7430E"/>
    <w:rsid w:val="00DA0EEA"/>
    <w:rsid w:val="00DE4987"/>
    <w:rsid w:val="00DF55BD"/>
    <w:rsid w:val="00E71321"/>
    <w:rsid w:val="00E72294"/>
    <w:rsid w:val="00F025F6"/>
    <w:rsid w:val="00F34BE8"/>
    <w:rsid w:val="00F722FA"/>
    <w:rsid w:val="00F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28E3"/>
  <w15:docId w15:val="{FAFFD600-5E83-C34A-BCCB-EDE034D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Cabealho">
    <w:name w:val="header"/>
    <w:basedOn w:val="Normal"/>
    <w:link w:val="CabealhoCarter"/>
    <w:unhideWhenUsed/>
    <w:rsid w:val="00444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4442A2"/>
  </w:style>
  <w:style w:type="paragraph" w:styleId="Rodap">
    <w:name w:val="footer"/>
    <w:basedOn w:val="Normal"/>
    <w:link w:val="RodapCarter"/>
    <w:uiPriority w:val="99"/>
    <w:unhideWhenUsed/>
    <w:rsid w:val="00444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42A2"/>
  </w:style>
  <w:style w:type="character" w:customStyle="1" w:styleId="CabealhoCarcter">
    <w:name w:val="Cabeçalho Carácter"/>
    <w:semiHidden/>
    <w:rsid w:val="005E043A"/>
    <w:rPr>
      <w:rFonts w:ascii="Calibri" w:hAnsi="Calibri"/>
      <w:b/>
      <w:sz w:val="22"/>
      <w:szCs w:val="22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2D7924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0F152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F1524"/>
    <w:rPr>
      <w:rFonts w:ascii="Bookman Old Style" w:eastAsia="Bookman Old Style" w:hAnsi="Bookman Old Style" w:cs="Bookman Old Style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Maria Helena Belchior Zacarias</cp:lastModifiedBy>
  <cp:revision>3</cp:revision>
  <dcterms:created xsi:type="dcterms:W3CDTF">2023-11-26T16:35:00Z</dcterms:created>
  <dcterms:modified xsi:type="dcterms:W3CDTF">2023-11-26T19:51:00Z</dcterms:modified>
</cp:coreProperties>
</file>