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2F" w:rsidRPr="00853A66" w:rsidRDefault="00DC272F" w:rsidP="00DC272F">
      <w:pPr>
        <w:spacing w:after="0" w:line="240" w:lineRule="auto"/>
        <w:jc w:val="center"/>
        <w:rPr>
          <w:b/>
          <w:sz w:val="24"/>
          <w:szCs w:val="24"/>
        </w:rPr>
      </w:pPr>
      <w:r w:rsidRPr="00853A66">
        <w:rPr>
          <w:b/>
          <w:sz w:val="24"/>
          <w:szCs w:val="24"/>
        </w:rPr>
        <w:t xml:space="preserve">Departamento de Línguas – Subdepartamento de Línguas Estrangeiras </w:t>
      </w:r>
    </w:p>
    <w:p w:rsidR="00D73352" w:rsidRPr="00853A66" w:rsidRDefault="00D73352" w:rsidP="00D67675">
      <w:pPr>
        <w:spacing w:after="0" w:line="240" w:lineRule="auto"/>
        <w:jc w:val="center"/>
        <w:rPr>
          <w:b/>
          <w:sz w:val="24"/>
          <w:szCs w:val="24"/>
        </w:rPr>
      </w:pPr>
      <w:r w:rsidRPr="00853A66">
        <w:rPr>
          <w:b/>
          <w:sz w:val="24"/>
          <w:szCs w:val="24"/>
        </w:rPr>
        <w:t xml:space="preserve">Critérios </w:t>
      </w:r>
      <w:r w:rsidR="00BC33BB" w:rsidRPr="00853A66">
        <w:rPr>
          <w:b/>
          <w:sz w:val="24"/>
          <w:szCs w:val="24"/>
        </w:rPr>
        <w:t xml:space="preserve">Específicos </w:t>
      </w:r>
      <w:r w:rsidRPr="00853A66">
        <w:rPr>
          <w:b/>
          <w:sz w:val="24"/>
          <w:szCs w:val="24"/>
        </w:rPr>
        <w:t>de Avaliação de Inglês – 1º Ciclo</w:t>
      </w:r>
      <w:r w:rsidR="00DC272F" w:rsidRPr="00853A66">
        <w:rPr>
          <w:b/>
          <w:sz w:val="24"/>
          <w:szCs w:val="24"/>
        </w:rPr>
        <w:t xml:space="preserve"> do Ensino B</w:t>
      </w:r>
      <w:r w:rsidR="00D67675" w:rsidRPr="00853A66">
        <w:rPr>
          <w:b/>
          <w:sz w:val="24"/>
          <w:szCs w:val="24"/>
        </w:rPr>
        <w:t xml:space="preserve">ásico - 3º e </w:t>
      </w:r>
      <w:proofErr w:type="gramStart"/>
      <w:r w:rsidR="00D67675" w:rsidRPr="00853A66">
        <w:rPr>
          <w:b/>
          <w:sz w:val="24"/>
          <w:szCs w:val="24"/>
        </w:rPr>
        <w:t xml:space="preserve">4º </w:t>
      </w:r>
      <w:r w:rsidRPr="00853A66">
        <w:rPr>
          <w:b/>
          <w:sz w:val="24"/>
          <w:szCs w:val="24"/>
        </w:rPr>
        <w:t>anos</w:t>
      </w:r>
      <w:proofErr w:type="gramEnd"/>
    </w:p>
    <w:p w:rsidR="00853A66" w:rsidRPr="00D67675" w:rsidRDefault="00853A66" w:rsidP="00D6767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comgrelha"/>
        <w:tblW w:w="10314" w:type="dxa"/>
        <w:tblLayout w:type="fixed"/>
        <w:tblLook w:val="04A0"/>
      </w:tblPr>
      <w:tblGrid>
        <w:gridCol w:w="2066"/>
        <w:gridCol w:w="2862"/>
        <w:gridCol w:w="423"/>
        <w:gridCol w:w="3546"/>
        <w:gridCol w:w="1417"/>
      </w:tblGrid>
      <w:tr w:rsidR="00D73352" w:rsidTr="00BC33BB">
        <w:tc>
          <w:tcPr>
            <w:tcW w:w="2066" w:type="dxa"/>
            <w:shd w:val="clear" w:color="auto" w:fill="D9D9D9" w:themeFill="background1" w:themeFillShade="D9"/>
            <w:vAlign w:val="center"/>
          </w:tcPr>
          <w:p w:rsidR="00A278FC" w:rsidRPr="00A44EE8" w:rsidRDefault="00D73352" w:rsidP="00A278FC">
            <w:pPr>
              <w:spacing w:before="240" w:line="360" w:lineRule="auto"/>
              <w:jc w:val="center"/>
              <w:rPr>
                <w:b/>
                <w:sz w:val="18"/>
                <w:szCs w:val="18"/>
              </w:rPr>
            </w:pPr>
            <w:r w:rsidRPr="00A44EE8">
              <w:rPr>
                <w:b/>
                <w:sz w:val="18"/>
                <w:szCs w:val="18"/>
              </w:rPr>
              <w:t>Áreas de competência do Perfil do</w:t>
            </w:r>
            <w:r w:rsidR="00853A66">
              <w:rPr>
                <w:b/>
                <w:sz w:val="18"/>
                <w:szCs w:val="18"/>
              </w:rPr>
              <w:t>s</w:t>
            </w:r>
            <w:r w:rsidRPr="00A44EE8">
              <w:rPr>
                <w:b/>
                <w:sz w:val="18"/>
                <w:szCs w:val="18"/>
              </w:rPr>
              <w:t xml:space="preserve"> Aluno</w:t>
            </w:r>
            <w:r w:rsidR="00853A66">
              <w:rPr>
                <w:b/>
                <w:sz w:val="18"/>
                <w:szCs w:val="18"/>
              </w:rPr>
              <w:t>s</w:t>
            </w:r>
            <w:r w:rsidRPr="00A44EE8">
              <w:rPr>
                <w:b/>
                <w:sz w:val="18"/>
                <w:szCs w:val="18"/>
              </w:rPr>
              <w:t xml:space="preserve"> à Saída da Escolaridade Obrigatória</w:t>
            </w:r>
          </w:p>
        </w:tc>
        <w:tc>
          <w:tcPr>
            <w:tcW w:w="3285" w:type="dxa"/>
            <w:gridSpan w:val="2"/>
            <w:shd w:val="clear" w:color="auto" w:fill="D9D9D9" w:themeFill="background1" w:themeFillShade="D9"/>
            <w:vAlign w:val="center"/>
          </w:tcPr>
          <w:p w:rsidR="00D73352" w:rsidRPr="00A278FC" w:rsidRDefault="00A278FC" w:rsidP="00FA7060">
            <w:pPr>
              <w:spacing w:before="240" w:line="360" w:lineRule="auto"/>
              <w:jc w:val="center"/>
              <w:rPr>
                <w:b/>
              </w:rPr>
            </w:pPr>
            <w:r w:rsidRPr="00A278FC">
              <w:rPr>
                <w:b/>
              </w:rPr>
              <w:t>Aprendizagens Essencia</w:t>
            </w:r>
            <w:r w:rsidR="00FA7060">
              <w:rPr>
                <w:b/>
              </w:rPr>
              <w:t>is – conhecimentos</w:t>
            </w:r>
            <w:r>
              <w:rPr>
                <w:b/>
              </w:rPr>
              <w:t>, capacidades e a</w:t>
            </w:r>
            <w:r w:rsidRPr="00A278FC">
              <w:rPr>
                <w:b/>
              </w:rPr>
              <w:t>titudes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:rsidR="00D73352" w:rsidRPr="00A278FC" w:rsidRDefault="00A278FC" w:rsidP="00FA7060">
            <w:pPr>
              <w:jc w:val="center"/>
              <w:rPr>
                <w:b/>
              </w:rPr>
            </w:pPr>
            <w:r w:rsidRPr="00A278FC">
              <w:rPr>
                <w:b/>
              </w:rPr>
              <w:t>Descritores</w:t>
            </w:r>
            <w:r w:rsidR="00FA7060">
              <w:rPr>
                <w:b/>
              </w:rPr>
              <w:t xml:space="preserve"> de desempenho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73352" w:rsidRPr="00A278FC" w:rsidRDefault="00A278FC" w:rsidP="00D73352">
            <w:pPr>
              <w:jc w:val="center"/>
              <w:rPr>
                <w:b/>
              </w:rPr>
            </w:pPr>
            <w:r w:rsidRPr="00A278FC">
              <w:rPr>
                <w:b/>
              </w:rPr>
              <w:t>Ponderação</w:t>
            </w:r>
          </w:p>
        </w:tc>
      </w:tr>
      <w:tr w:rsidR="000D617D" w:rsidTr="00BC33BB">
        <w:tc>
          <w:tcPr>
            <w:tcW w:w="2066" w:type="dxa"/>
            <w:vMerge w:val="restart"/>
          </w:tcPr>
          <w:p w:rsidR="000D617D" w:rsidRPr="000D617D" w:rsidRDefault="000D617D" w:rsidP="000D617D">
            <w:pPr>
              <w:spacing w:before="240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Linguagem e Textos</w:t>
            </w:r>
          </w:p>
          <w:p w:rsidR="000D617D" w:rsidRPr="000D617D" w:rsidRDefault="000D617D" w:rsidP="000D617D">
            <w:pPr>
              <w:spacing w:before="240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Informação e Comunicação</w:t>
            </w:r>
          </w:p>
          <w:p w:rsidR="000D617D" w:rsidRPr="000D617D" w:rsidRDefault="000D617D" w:rsidP="000D617D">
            <w:pPr>
              <w:spacing w:before="240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Raciocínio e resolução de problema</w:t>
            </w:r>
          </w:p>
          <w:p w:rsidR="000D617D" w:rsidRPr="000D617D" w:rsidRDefault="000D617D" w:rsidP="000D617D">
            <w:pPr>
              <w:spacing w:before="240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Pensamento crítico e criativo</w:t>
            </w:r>
          </w:p>
          <w:p w:rsidR="000D617D" w:rsidRPr="000D617D" w:rsidRDefault="000D617D" w:rsidP="000D617D">
            <w:pPr>
              <w:spacing w:before="240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Relacionamento interpessoal</w:t>
            </w:r>
          </w:p>
          <w:p w:rsidR="000D617D" w:rsidRPr="000D617D" w:rsidRDefault="000D617D" w:rsidP="000D617D">
            <w:pPr>
              <w:spacing w:before="240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Desenvolvimento pessoal e autonomia</w:t>
            </w:r>
          </w:p>
          <w:p w:rsidR="000D617D" w:rsidRPr="000D617D" w:rsidRDefault="000D617D" w:rsidP="000D617D">
            <w:pPr>
              <w:spacing w:before="240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Bem-estar</w:t>
            </w:r>
            <w:proofErr w:type="gramStart"/>
            <w:r w:rsidRPr="000D617D">
              <w:rPr>
                <w:sz w:val="18"/>
                <w:szCs w:val="18"/>
              </w:rPr>
              <w:t>,</w:t>
            </w:r>
            <w:proofErr w:type="gramEnd"/>
            <w:r w:rsidRPr="000D617D">
              <w:rPr>
                <w:sz w:val="18"/>
                <w:szCs w:val="18"/>
              </w:rPr>
              <w:t xml:space="preserve"> saúde e ambiente</w:t>
            </w:r>
          </w:p>
          <w:p w:rsidR="000D617D" w:rsidRPr="000D617D" w:rsidRDefault="000D617D" w:rsidP="000D617D">
            <w:pPr>
              <w:spacing w:before="240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Sensibilidade estética e artística</w:t>
            </w:r>
          </w:p>
          <w:p w:rsidR="000D617D" w:rsidRPr="000D617D" w:rsidRDefault="000D617D" w:rsidP="000D617D">
            <w:pPr>
              <w:spacing w:before="240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Saber científico técnico e tecnológico</w:t>
            </w:r>
          </w:p>
          <w:p w:rsidR="000D617D" w:rsidRPr="00A278FC" w:rsidRDefault="000D617D" w:rsidP="000D617D">
            <w:pPr>
              <w:spacing w:before="240"/>
              <w:jc w:val="center"/>
            </w:pPr>
            <w:r w:rsidRPr="000D617D">
              <w:rPr>
                <w:sz w:val="18"/>
                <w:szCs w:val="18"/>
              </w:rPr>
              <w:t>Consciência e domínio do corpo</w:t>
            </w:r>
          </w:p>
        </w:tc>
        <w:tc>
          <w:tcPr>
            <w:tcW w:w="2862" w:type="dxa"/>
            <w:vAlign w:val="center"/>
          </w:tcPr>
          <w:p w:rsidR="000D617D" w:rsidRDefault="00361285" w:rsidP="000D617D">
            <w:r>
              <w:t>Compreensão o</w:t>
            </w:r>
            <w:r w:rsidR="000D617D">
              <w:t>ral</w:t>
            </w:r>
          </w:p>
          <w:p w:rsidR="000D617D" w:rsidRPr="00A5758F" w:rsidRDefault="000D617D" w:rsidP="000D617D">
            <w:pPr>
              <w:rPr>
                <w:i/>
              </w:rPr>
            </w:pPr>
            <w:proofErr w:type="spellStart"/>
            <w:r>
              <w:rPr>
                <w:i/>
              </w:rPr>
              <w:t>Listening</w:t>
            </w:r>
            <w:proofErr w:type="spellEnd"/>
          </w:p>
        </w:tc>
        <w:tc>
          <w:tcPr>
            <w:tcW w:w="423" w:type="dxa"/>
            <w:vMerge w:val="restart"/>
            <w:textDirection w:val="btLr"/>
            <w:vAlign w:val="center"/>
          </w:tcPr>
          <w:p w:rsidR="000D617D" w:rsidRPr="00A5758F" w:rsidRDefault="000D617D" w:rsidP="000D617D">
            <w:pPr>
              <w:ind w:left="113" w:right="113"/>
              <w:jc w:val="center"/>
              <w:rPr>
                <w:i/>
              </w:rPr>
            </w:pPr>
            <w:proofErr w:type="gramStart"/>
            <w:r>
              <w:rPr>
                <w:i/>
              </w:rPr>
              <w:t>Competências  comunicativa</w:t>
            </w:r>
            <w:proofErr w:type="gramEnd"/>
            <w:r>
              <w:rPr>
                <w:i/>
              </w:rPr>
              <w:t>, intercultural e estratégica</w:t>
            </w:r>
          </w:p>
        </w:tc>
        <w:tc>
          <w:tcPr>
            <w:tcW w:w="3546" w:type="dxa"/>
          </w:tcPr>
          <w:p w:rsidR="000D617D" w:rsidRPr="00A44EE8" w:rsidRDefault="00486D3B" w:rsidP="00A4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Compreende</w:t>
            </w:r>
            <w:r w:rsidRPr="00486D3B">
              <w:rPr>
                <w:sz w:val="18"/>
                <w:szCs w:val="18"/>
              </w:rPr>
              <w:t xml:space="preserve"> v</w:t>
            </w:r>
            <w:r w:rsidR="00361285">
              <w:rPr>
                <w:sz w:val="18"/>
                <w:szCs w:val="18"/>
              </w:rPr>
              <w:t xml:space="preserve">ários tipos de discurso e segue </w:t>
            </w:r>
            <w:r w:rsidRPr="00486D3B">
              <w:rPr>
                <w:sz w:val="18"/>
                <w:szCs w:val="18"/>
              </w:rPr>
              <w:t>linhas de argumentação dentro das áreas temáticas apresentadas, integrando a sua experiência e mobilizando conhecimentos adquiridos em outras disciplinas</w:t>
            </w:r>
          </w:p>
        </w:tc>
        <w:tc>
          <w:tcPr>
            <w:tcW w:w="1417" w:type="dxa"/>
            <w:vAlign w:val="center"/>
          </w:tcPr>
          <w:p w:rsidR="000D617D" w:rsidRDefault="000D617D" w:rsidP="00A44EE8">
            <w:pPr>
              <w:jc w:val="center"/>
            </w:pPr>
            <w:r>
              <w:t>15%</w:t>
            </w:r>
          </w:p>
        </w:tc>
      </w:tr>
      <w:tr w:rsidR="000D617D" w:rsidTr="00BC33BB">
        <w:tc>
          <w:tcPr>
            <w:tcW w:w="2066" w:type="dxa"/>
            <w:vMerge/>
          </w:tcPr>
          <w:p w:rsidR="000D617D" w:rsidRPr="00A278FC" w:rsidRDefault="000D617D" w:rsidP="00A44EE8">
            <w:pPr>
              <w:spacing w:line="360" w:lineRule="auto"/>
              <w:jc w:val="center"/>
            </w:pPr>
          </w:p>
        </w:tc>
        <w:tc>
          <w:tcPr>
            <w:tcW w:w="2862" w:type="dxa"/>
            <w:vAlign w:val="center"/>
          </w:tcPr>
          <w:p w:rsidR="000D617D" w:rsidRDefault="000D617D" w:rsidP="000D617D">
            <w:r>
              <w:t>Leitura</w:t>
            </w:r>
          </w:p>
          <w:p w:rsidR="000D617D" w:rsidRPr="00A5758F" w:rsidRDefault="000D617D" w:rsidP="000D617D">
            <w:pPr>
              <w:rPr>
                <w:i/>
              </w:rPr>
            </w:pPr>
            <w:r w:rsidRPr="00A5758F">
              <w:rPr>
                <w:i/>
              </w:rPr>
              <w:t>Reading</w:t>
            </w:r>
          </w:p>
        </w:tc>
        <w:tc>
          <w:tcPr>
            <w:tcW w:w="423" w:type="dxa"/>
            <w:vMerge/>
            <w:vAlign w:val="center"/>
          </w:tcPr>
          <w:p w:rsidR="000D617D" w:rsidRPr="00A5758F" w:rsidRDefault="000D617D" w:rsidP="000D617D">
            <w:pPr>
              <w:rPr>
                <w:i/>
              </w:rPr>
            </w:pPr>
          </w:p>
        </w:tc>
        <w:tc>
          <w:tcPr>
            <w:tcW w:w="3546" w:type="dxa"/>
          </w:tcPr>
          <w:p w:rsidR="000D617D" w:rsidRPr="00A44EE8" w:rsidRDefault="000D617D" w:rsidP="00A4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</w:t>
            </w:r>
            <w:r w:rsidRPr="00A44EE8">
              <w:rPr>
                <w:sz w:val="18"/>
                <w:szCs w:val="18"/>
              </w:rPr>
              <w:t xml:space="preserve"> vocabulário familiar acompanhado por imagens;</w:t>
            </w:r>
          </w:p>
          <w:p w:rsidR="000D617D" w:rsidRPr="00A44EE8" w:rsidRDefault="000D617D" w:rsidP="00A4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Lê</w:t>
            </w:r>
            <w:r w:rsidRPr="00A44EE8">
              <w:rPr>
                <w:sz w:val="18"/>
                <w:szCs w:val="18"/>
              </w:rPr>
              <w:t xml:space="preserve"> pequenas histórias ilustradas com vocabulário conhecido;</w:t>
            </w:r>
          </w:p>
        </w:tc>
        <w:tc>
          <w:tcPr>
            <w:tcW w:w="1417" w:type="dxa"/>
            <w:vAlign w:val="center"/>
          </w:tcPr>
          <w:p w:rsidR="000D617D" w:rsidRDefault="000D617D" w:rsidP="00A44EE8">
            <w:pPr>
              <w:jc w:val="center"/>
            </w:pPr>
            <w:r>
              <w:t>15%</w:t>
            </w:r>
          </w:p>
        </w:tc>
      </w:tr>
      <w:tr w:rsidR="000D617D" w:rsidTr="00BC33BB">
        <w:tc>
          <w:tcPr>
            <w:tcW w:w="2066" w:type="dxa"/>
            <w:vMerge/>
          </w:tcPr>
          <w:p w:rsidR="000D617D" w:rsidRPr="00A278FC" w:rsidRDefault="000D617D" w:rsidP="00A44EE8">
            <w:pPr>
              <w:spacing w:line="360" w:lineRule="auto"/>
              <w:jc w:val="center"/>
            </w:pPr>
          </w:p>
        </w:tc>
        <w:tc>
          <w:tcPr>
            <w:tcW w:w="2862" w:type="dxa"/>
            <w:vAlign w:val="center"/>
          </w:tcPr>
          <w:p w:rsidR="000D617D" w:rsidRDefault="000D617D" w:rsidP="000D617D">
            <w:r>
              <w:t>Interação oral</w:t>
            </w:r>
          </w:p>
          <w:p w:rsidR="000D617D" w:rsidRPr="00A5758F" w:rsidRDefault="000D617D" w:rsidP="000D617D">
            <w:pPr>
              <w:rPr>
                <w:i/>
              </w:rPr>
            </w:pPr>
            <w:proofErr w:type="spellStart"/>
            <w:r>
              <w:rPr>
                <w:i/>
              </w:rPr>
              <w:t>Spoken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interaction</w:t>
            </w:r>
            <w:proofErr w:type="spellEnd"/>
          </w:p>
        </w:tc>
        <w:tc>
          <w:tcPr>
            <w:tcW w:w="423" w:type="dxa"/>
            <w:vMerge/>
            <w:vAlign w:val="center"/>
          </w:tcPr>
          <w:p w:rsidR="000D617D" w:rsidRPr="00A5758F" w:rsidRDefault="000D617D" w:rsidP="000D617D">
            <w:pPr>
              <w:rPr>
                <w:i/>
              </w:rPr>
            </w:pPr>
          </w:p>
        </w:tc>
        <w:tc>
          <w:tcPr>
            <w:tcW w:w="3546" w:type="dxa"/>
          </w:tcPr>
          <w:p w:rsidR="000D617D" w:rsidRPr="00A44EE8" w:rsidRDefault="000D617D" w:rsidP="00A4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Exprime</w:t>
            </w:r>
            <w:r w:rsidRPr="00A44EE8">
              <w:rPr>
                <w:sz w:val="18"/>
                <w:szCs w:val="18"/>
              </w:rPr>
              <w:t>-se, com ajuda e de forma adequada, em diferentes contextos;</w:t>
            </w:r>
          </w:p>
          <w:p w:rsidR="000D617D" w:rsidRPr="00A44EE8" w:rsidRDefault="000D617D" w:rsidP="00A4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Pergunta</w:t>
            </w:r>
            <w:r w:rsidRPr="00A44EE8">
              <w:rPr>
                <w:sz w:val="18"/>
                <w:szCs w:val="18"/>
              </w:rPr>
              <w:t xml:space="preserve"> e responde sobre preferências pessoais;</w:t>
            </w:r>
          </w:p>
          <w:p w:rsidR="000D617D" w:rsidRPr="00A44EE8" w:rsidRDefault="000D617D" w:rsidP="00A4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Interage</w:t>
            </w:r>
            <w:r w:rsidRPr="00A44EE8">
              <w:rPr>
                <w:sz w:val="18"/>
                <w:szCs w:val="18"/>
              </w:rPr>
              <w:t xml:space="preserve"> com o professor e/ou colegas em situações simples e previamente preparadas.</w:t>
            </w:r>
          </w:p>
        </w:tc>
        <w:tc>
          <w:tcPr>
            <w:tcW w:w="1417" w:type="dxa"/>
            <w:vAlign w:val="center"/>
          </w:tcPr>
          <w:p w:rsidR="000D617D" w:rsidRDefault="000D617D" w:rsidP="00A44EE8">
            <w:pPr>
              <w:jc w:val="center"/>
            </w:pPr>
            <w:r>
              <w:t>10%</w:t>
            </w:r>
          </w:p>
        </w:tc>
      </w:tr>
      <w:tr w:rsidR="000D617D" w:rsidTr="00BC33BB">
        <w:tc>
          <w:tcPr>
            <w:tcW w:w="2066" w:type="dxa"/>
            <w:vMerge/>
          </w:tcPr>
          <w:p w:rsidR="000D617D" w:rsidRPr="00A278FC" w:rsidRDefault="000D617D" w:rsidP="00A44EE8">
            <w:pPr>
              <w:spacing w:line="360" w:lineRule="auto"/>
              <w:jc w:val="center"/>
            </w:pPr>
          </w:p>
        </w:tc>
        <w:tc>
          <w:tcPr>
            <w:tcW w:w="2862" w:type="dxa"/>
            <w:vAlign w:val="center"/>
          </w:tcPr>
          <w:p w:rsidR="000D617D" w:rsidRDefault="000D617D" w:rsidP="000D617D">
            <w:r>
              <w:t>Produção oral</w:t>
            </w:r>
          </w:p>
          <w:p w:rsidR="000D617D" w:rsidRPr="00A5758F" w:rsidRDefault="000D617D" w:rsidP="000D617D">
            <w:pPr>
              <w:rPr>
                <w:i/>
              </w:rPr>
            </w:pPr>
            <w:proofErr w:type="spellStart"/>
            <w:r>
              <w:rPr>
                <w:i/>
              </w:rPr>
              <w:t>Spoken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production</w:t>
            </w:r>
            <w:proofErr w:type="spellEnd"/>
          </w:p>
        </w:tc>
        <w:tc>
          <w:tcPr>
            <w:tcW w:w="423" w:type="dxa"/>
            <w:vMerge/>
            <w:vAlign w:val="center"/>
          </w:tcPr>
          <w:p w:rsidR="000D617D" w:rsidRPr="00A5758F" w:rsidRDefault="000D617D" w:rsidP="000D617D">
            <w:pPr>
              <w:rPr>
                <w:i/>
              </w:rPr>
            </w:pPr>
          </w:p>
        </w:tc>
        <w:tc>
          <w:tcPr>
            <w:tcW w:w="3546" w:type="dxa"/>
          </w:tcPr>
          <w:p w:rsidR="000D617D" w:rsidRPr="00A44EE8" w:rsidRDefault="000D617D" w:rsidP="00A4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</w:t>
            </w:r>
            <w:r w:rsidRPr="00A44EE8">
              <w:rPr>
                <w:sz w:val="18"/>
                <w:szCs w:val="18"/>
              </w:rPr>
              <w:t xml:space="preserve"> informação pessoal elementar; </w:t>
            </w:r>
          </w:p>
          <w:p w:rsidR="000D617D" w:rsidRPr="00A44EE8" w:rsidRDefault="000D617D" w:rsidP="00A44EE8">
            <w:pPr>
              <w:rPr>
                <w:sz w:val="18"/>
                <w:szCs w:val="18"/>
              </w:rPr>
            </w:pPr>
            <w:r w:rsidRPr="00A44EE8">
              <w:rPr>
                <w:sz w:val="18"/>
                <w:szCs w:val="18"/>
              </w:rPr>
              <w:t>Exprime-se, de forma adequada, em contextos simples;</w:t>
            </w:r>
          </w:p>
          <w:p w:rsidR="000D617D" w:rsidRPr="00A44EE8" w:rsidRDefault="000D617D" w:rsidP="00A4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Expressa</w:t>
            </w:r>
            <w:r w:rsidRPr="00A44EE8">
              <w:rPr>
                <w:sz w:val="18"/>
                <w:szCs w:val="18"/>
              </w:rPr>
              <w:t>-se com vocabulário simples, em situações previamente organizadas.</w:t>
            </w:r>
          </w:p>
        </w:tc>
        <w:tc>
          <w:tcPr>
            <w:tcW w:w="1417" w:type="dxa"/>
            <w:vAlign w:val="center"/>
          </w:tcPr>
          <w:p w:rsidR="000D617D" w:rsidRDefault="000D617D" w:rsidP="00A44EE8">
            <w:pPr>
              <w:jc w:val="center"/>
            </w:pPr>
            <w:r>
              <w:t>10%</w:t>
            </w:r>
          </w:p>
        </w:tc>
      </w:tr>
      <w:tr w:rsidR="000D617D" w:rsidTr="00BC33BB">
        <w:tc>
          <w:tcPr>
            <w:tcW w:w="2066" w:type="dxa"/>
            <w:vMerge/>
          </w:tcPr>
          <w:p w:rsidR="000D617D" w:rsidRPr="00A278FC" w:rsidRDefault="000D617D" w:rsidP="00A44EE8">
            <w:pPr>
              <w:spacing w:line="360" w:lineRule="auto"/>
              <w:jc w:val="center"/>
            </w:pPr>
          </w:p>
        </w:tc>
        <w:tc>
          <w:tcPr>
            <w:tcW w:w="2862" w:type="dxa"/>
            <w:vAlign w:val="center"/>
          </w:tcPr>
          <w:p w:rsidR="000D617D" w:rsidRDefault="000D617D" w:rsidP="000D617D">
            <w:r>
              <w:t>Escrita</w:t>
            </w:r>
          </w:p>
          <w:p w:rsidR="000D617D" w:rsidRPr="00A5758F" w:rsidRDefault="000D617D" w:rsidP="000D617D">
            <w:pPr>
              <w:rPr>
                <w:i/>
              </w:rPr>
            </w:pPr>
            <w:proofErr w:type="spellStart"/>
            <w:r>
              <w:rPr>
                <w:i/>
              </w:rPr>
              <w:t>Writing</w:t>
            </w:r>
            <w:proofErr w:type="spellEnd"/>
          </w:p>
        </w:tc>
        <w:tc>
          <w:tcPr>
            <w:tcW w:w="423" w:type="dxa"/>
            <w:vMerge/>
            <w:vAlign w:val="center"/>
          </w:tcPr>
          <w:p w:rsidR="000D617D" w:rsidRPr="00A5758F" w:rsidRDefault="000D617D" w:rsidP="000D617D">
            <w:pPr>
              <w:rPr>
                <w:i/>
              </w:rPr>
            </w:pPr>
          </w:p>
        </w:tc>
        <w:tc>
          <w:tcPr>
            <w:tcW w:w="3546" w:type="dxa"/>
          </w:tcPr>
          <w:p w:rsidR="000D617D" w:rsidRPr="00A44EE8" w:rsidRDefault="000D617D" w:rsidP="00A4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Compreende</w:t>
            </w:r>
            <w:r w:rsidRPr="00A44EE8">
              <w:rPr>
                <w:sz w:val="18"/>
                <w:szCs w:val="18"/>
              </w:rPr>
              <w:t xml:space="preserve"> instruções escritas muito simples; </w:t>
            </w:r>
          </w:p>
          <w:p w:rsidR="000D617D" w:rsidRPr="00A44EE8" w:rsidRDefault="000D617D" w:rsidP="00A4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Produz</w:t>
            </w:r>
            <w:r w:rsidRPr="00A44EE8">
              <w:rPr>
                <w:sz w:val="18"/>
                <w:szCs w:val="18"/>
              </w:rPr>
              <w:t xml:space="preserve"> pequenos textos sobre temas familiares com vocabulário limitado;</w:t>
            </w:r>
          </w:p>
          <w:p w:rsidR="000D617D" w:rsidRPr="00A44EE8" w:rsidRDefault="000D617D" w:rsidP="00A4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Responde</w:t>
            </w:r>
            <w:r w:rsidRPr="00A44EE8">
              <w:rPr>
                <w:sz w:val="18"/>
                <w:szCs w:val="18"/>
              </w:rPr>
              <w:t xml:space="preserve"> a enunciados de forma simples.</w:t>
            </w:r>
          </w:p>
        </w:tc>
        <w:tc>
          <w:tcPr>
            <w:tcW w:w="1417" w:type="dxa"/>
            <w:vAlign w:val="center"/>
          </w:tcPr>
          <w:p w:rsidR="000D617D" w:rsidRDefault="000D617D" w:rsidP="00A44EE8">
            <w:pPr>
              <w:jc w:val="center"/>
            </w:pPr>
            <w:r>
              <w:t>15%</w:t>
            </w:r>
          </w:p>
        </w:tc>
      </w:tr>
      <w:tr w:rsidR="000D617D" w:rsidTr="00BC33BB">
        <w:tc>
          <w:tcPr>
            <w:tcW w:w="2066" w:type="dxa"/>
            <w:vMerge/>
          </w:tcPr>
          <w:p w:rsidR="000D617D" w:rsidRPr="00A278FC" w:rsidRDefault="000D617D" w:rsidP="00A44EE8">
            <w:pPr>
              <w:spacing w:line="360" w:lineRule="auto"/>
              <w:jc w:val="center"/>
            </w:pPr>
          </w:p>
        </w:tc>
        <w:tc>
          <w:tcPr>
            <w:tcW w:w="2862" w:type="dxa"/>
            <w:vAlign w:val="center"/>
          </w:tcPr>
          <w:p w:rsidR="000D617D" w:rsidRDefault="000D617D" w:rsidP="000D617D">
            <w:r>
              <w:t>Domínio Intercultural</w:t>
            </w:r>
          </w:p>
          <w:p w:rsidR="000D617D" w:rsidRPr="00A5758F" w:rsidRDefault="000D617D" w:rsidP="000D617D">
            <w:pPr>
              <w:rPr>
                <w:i/>
              </w:rPr>
            </w:pPr>
            <w:r w:rsidRPr="00A5758F">
              <w:rPr>
                <w:i/>
              </w:rPr>
              <w:t xml:space="preserve">Intercultural </w:t>
            </w:r>
            <w:proofErr w:type="spellStart"/>
            <w:proofErr w:type="gramStart"/>
            <w:r w:rsidRPr="00A5758F">
              <w:rPr>
                <w:i/>
              </w:rPr>
              <w:t>Domain</w:t>
            </w:r>
            <w:proofErr w:type="spellEnd"/>
            <w:proofErr w:type="gramEnd"/>
          </w:p>
        </w:tc>
        <w:tc>
          <w:tcPr>
            <w:tcW w:w="423" w:type="dxa"/>
            <w:vMerge/>
            <w:vAlign w:val="center"/>
          </w:tcPr>
          <w:p w:rsidR="000D617D" w:rsidRPr="00A5758F" w:rsidRDefault="000D617D" w:rsidP="000D617D">
            <w:pPr>
              <w:rPr>
                <w:i/>
              </w:rPr>
            </w:pPr>
          </w:p>
        </w:tc>
        <w:tc>
          <w:tcPr>
            <w:tcW w:w="3546" w:type="dxa"/>
          </w:tcPr>
          <w:p w:rsidR="000D617D" w:rsidRPr="00A44EE8" w:rsidRDefault="000D617D" w:rsidP="00A4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Reconhece</w:t>
            </w:r>
            <w:r w:rsidRPr="00A44EE8">
              <w:rPr>
                <w:sz w:val="18"/>
                <w:szCs w:val="18"/>
              </w:rPr>
              <w:t xml:space="preserve"> elementos da sua própria cultura e da cultura anglo-saxónica;</w:t>
            </w:r>
          </w:p>
          <w:p w:rsidR="000D617D" w:rsidRPr="00A44EE8" w:rsidRDefault="000D617D" w:rsidP="000D617D">
            <w:pPr>
              <w:rPr>
                <w:sz w:val="18"/>
                <w:szCs w:val="18"/>
              </w:rPr>
            </w:pPr>
            <w:r w:rsidRPr="00A44EE8">
              <w:rPr>
                <w:sz w:val="18"/>
                <w:szCs w:val="18"/>
              </w:rPr>
              <w:t>Conhece-se a si e aos outros.</w:t>
            </w:r>
          </w:p>
        </w:tc>
        <w:tc>
          <w:tcPr>
            <w:tcW w:w="1417" w:type="dxa"/>
            <w:vAlign w:val="center"/>
          </w:tcPr>
          <w:p w:rsidR="000D617D" w:rsidRDefault="000D617D" w:rsidP="00A44EE8">
            <w:pPr>
              <w:jc w:val="center"/>
            </w:pPr>
            <w:r>
              <w:t>5%</w:t>
            </w:r>
          </w:p>
        </w:tc>
      </w:tr>
      <w:tr w:rsidR="000D617D" w:rsidTr="00BC33BB">
        <w:tc>
          <w:tcPr>
            <w:tcW w:w="2066" w:type="dxa"/>
            <w:vMerge/>
          </w:tcPr>
          <w:p w:rsidR="000D617D" w:rsidRPr="00A278FC" w:rsidRDefault="000D617D" w:rsidP="00A44EE8">
            <w:pPr>
              <w:spacing w:line="360" w:lineRule="auto"/>
              <w:jc w:val="center"/>
            </w:pPr>
          </w:p>
        </w:tc>
        <w:tc>
          <w:tcPr>
            <w:tcW w:w="2862" w:type="dxa"/>
            <w:vAlign w:val="center"/>
          </w:tcPr>
          <w:p w:rsidR="000D617D" w:rsidRDefault="000D617D" w:rsidP="000D617D">
            <w:r>
              <w:t>Léxico e Gramática</w:t>
            </w:r>
          </w:p>
          <w:p w:rsidR="000D617D" w:rsidRPr="00A5758F" w:rsidRDefault="000D617D" w:rsidP="000D617D">
            <w:pPr>
              <w:rPr>
                <w:i/>
              </w:rPr>
            </w:pPr>
            <w:proofErr w:type="spellStart"/>
            <w:r>
              <w:rPr>
                <w:i/>
              </w:rPr>
              <w:t>Lexis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Grammar</w:t>
            </w:r>
            <w:proofErr w:type="spellEnd"/>
          </w:p>
        </w:tc>
        <w:tc>
          <w:tcPr>
            <w:tcW w:w="423" w:type="dxa"/>
            <w:vMerge/>
            <w:vAlign w:val="center"/>
          </w:tcPr>
          <w:p w:rsidR="000D617D" w:rsidRPr="00A5758F" w:rsidRDefault="000D617D" w:rsidP="000D617D">
            <w:pPr>
              <w:rPr>
                <w:i/>
              </w:rPr>
            </w:pPr>
          </w:p>
        </w:tc>
        <w:tc>
          <w:tcPr>
            <w:tcW w:w="3546" w:type="dxa"/>
          </w:tcPr>
          <w:p w:rsidR="000D617D" w:rsidRPr="00A44EE8" w:rsidRDefault="000D617D" w:rsidP="00A44EE8">
            <w:pPr>
              <w:rPr>
                <w:sz w:val="18"/>
                <w:szCs w:val="18"/>
              </w:rPr>
            </w:pPr>
            <w:r w:rsidRPr="00A44EE8">
              <w:rPr>
                <w:sz w:val="18"/>
                <w:szCs w:val="18"/>
              </w:rPr>
              <w:t>Conhece vocabulário simples do dia-a-dia;</w:t>
            </w:r>
          </w:p>
          <w:p w:rsidR="000D617D" w:rsidRPr="00A44EE8" w:rsidRDefault="000D617D" w:rsidP="000D617D">
            <w:pPr>
              <w:rPr>
                <w:sz w:val="18"/>
                <w:szCs w:val="18"/>
              </w:rPr>
            </w:pPr>
            <w:r w:rsidRPr="00A44EE8">
              <w:rPr>
                <w:sz w:val="18"/>
                <w:szCs w:val="18"/>
              </w:rPr>
              <w:t>Conhece algumas estrutur</w:t>
            </w:r>
            <w:r>
              <w:rPr>
                <w:sz w:val="18"/>
                <w:szCs w:val="18"/>
              </w:rPr>
              <w:t xml:space="preserve">as elementares do funcionamento </w:t>
            </w:r>
            <w:r w:rsidRPr="00A44EE8">
              <w:rPr>
                <w:sz w:val="18"/>
                <w:szCs w:val="18"/>
              </w:rPr>
              <w:t>da Língua.</w:t>
            </w:r>
          </w:p>
        </w:tc>
        <w:tc>
          <w:tcPr>
            <w:tcW w:w="1417" w:type="dxa"/>
            <w:vAlign w:val="center"/>
          </w:tcPr>
          <w:p w:rsidR="000D617D" w:rsidRDefault="000D617D" w:rsidP="00A44EE8">
            <w:pPr>
              <w:jc w:val="center"/>
            </w:pPr>
            <w:r>
              <w:t>10%</w:t>
            </w:r>
          </w:p>
        </w:tc>
      </w:tr>
      <w:tr w:rsidR="00A5758F" w:rsidTr="00BC33BB">
        <w:tc>
          <w:tcPr>
            <w:tcW w:w="2066" w:type="dxa"/>
            <w:vMerge/>
          </w:tcPr>
          <w:p w:rsidR="00A5758F" w:rsidRPr="00A278FC" w:rsidRDefault="00A5758F" w:rsidP="00A44EE8">
            <w:pPr>
              <w:spacing w:line="360" w:lineRule="auto"/>
              <w:jc w:val="center"/>
            </w:pPr>
          </w:p>
        </w:tc>
        <w:tc>
          <w:tcPr>
            <w:tcW w:w="3285" w:type="dxa"/>
            <w:gridSpan w:val="2"/>
            <w:vAlign w:val="center"/>
          </w:tcPr>
          <w:p w:rsidR="00A5758F" w:rsidRDefault="00A5758F" w:rsidP="000D617D">
            <w:r>
              <w:t>Atitudes</w:t>
            </w:r>
          </w:p>
        </w:tc>
        <w:tc>
          <w:tcPr>
            <w:tcW w:w="3546" w:type="dxa"/>
          </w:tcPr>
          <w:p w:rsidR="00A5758F" w:rsidRPr="00BC33BB" w:rsidRDefault="00BC33BB" w:rsidP="00A4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Evidencia comportamentos de </w:t>
            </w:r>
            <w:r w:rsidRPr="00BC33BB">
              <w:rPr>
                <w:sz w:val="18"/>
                <w:szCs w:val="18"/>
              </w:rPr>
              <w:t>Responsabilidade e integridade, Excelência e exigência, Curiosidade, reflexão e inovação, Cidadania e participação, Liberdade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A5758F" w:rsidRDefault="00A5758F" w:rsidP="00A44EE8">
            <w:pPr>
              <w:jc w:val="center"/>
            </w:pPr>
            <w:r>
              <w:t>20%</w:t>
            </w:r>
          </w:p>
        </w:tc>
      </w:tr>
      <w:tr w:rsidR="004F2D71" w:rsidTr="00634A59">
        <w:tc>
          <w:tcPr>
            <w:tcW w:w="10314" w:type="dxa"/>
            <w:gridSpan w:val="5"/>
          </w:tcPr>
          <w:p w:rsidR="004F2D71" w:rsidRPr="004F2D71" w:rsidRDefault="004F2D71" w:rsidP="004F2D71">
            <w:pPr>
              <w:spacing w:before="240"/>
              <w:jc w:val="both"/>
              <w:rPr>
                <w:sz w:val="20"/>
                <w:szCs w:val="20"/>
              </w:rPr>
            </w:pPr>
            <w:r w:rsidRPr="004F2D71">
              <w:rPr>
                <w:b/>
                <w:sz w:val="20"/>
                <w:szCs w:val="20"/>
              </w:rPr>
              <w:t>Instrumentos de avaliação:</w:t>
            </w:r>
            <w:r w:rsidRPr="004F2D71">
              <w:rPr>
                <w:sz w:val="20"/>
                <w:szCs w:val="20"/>
              </w:rPr>
              <w:t xml:space="preserve"> Testes de avaliação; Fichas de trabalho; </w:t>
            </w:r>
            <w:proofErr w:type="spellStart"/>
            <w:r w:rsidRPr="004F2D71">
              <w:rPr>
                <w:sz w:val="20"/>
                <w:szCs w:val="20"/>
              </w:rPr>
              <w:t>Portefolios</w:t>
            </w:r>
            <w:proofErr w:type="spellEnd"/>
            <w:r w:rsidRPr="004F2D71">
              <w:rPr>
                <w:sz w:val="20"/>
                <w:szCs w:val="20"/>
              </w:rPr>
              <w:t xml:space="preserve">; Atividades de simulação de comunicação oral; Apresentações </w:t>
            </w:r>
            <w:proofErr w:type="gramStart"/>
            <w:r w:rsidRPr="004F2D71">
              <w:rPr>
                <w:sz w:val="20"/>
                <w:szCs w:val="20"/>
              </w:rPr>
              <w:t>orais</w:t>
            </w:r>
            <w:proofErr w:type="gramEnd"/>
            <w:r w:rsidRPr="004F2D71">
              <w:rPr>
                <w:sz w:val="20"/>
                <w:szCs w:val="20"/>
              </w:rPr>
              <w:t>; Gr</w:t>
            </w:r>
            <w:r w:rsidR="00D67675">
              <w:rPr>
                <w:sz w:val="20"/>
                <w:szCs w:val="20"/>
              </w:rPr>
              <w:t>elhas de registo;</w:t>
            </w:r>
            <w:r w:rsidRPr="004F2D71">
              <w:rPr>
                <w:sz w:val="20"/>
                <w:szCs w:val="20"/>
              </w:rPr>
              <w:t xml:space="preserve"> outros…</w:t>
            </w:r>
          </w:p>
          <w:p w:rsidR="004F2D71" w:rsidRDefault="004F2D71" w:rsidP="00A44EE8">
            <w:pPr>
              <w:jc w:val="center"/>
            </w:pPr>
          </w:p>
        </w:tc>
      </w:tr>
    </w:tbl>
    <w:p w:rsidR="00AA79AA" w:rsidRDefault="00AA79AA" w:rsidP="00011DFC">
      <w:pPr>
        <w:spacing w:after="0"/>
        <w:rPr>
          <w:b/>
        </w:rPr>
      </w:pPr>
    </w:p>
    <w:p w:rsidR="00BC33BB" w:rsidRDefault="00BC33BB" w:rsidP="00011DFC">
      <w:pPr>
        <w:spacing w:after="0"/>
        <w:rPr>
          <w:b/>
        </w:rPr>
      </w:pPr>
      <w:r>
        <w:rPr>
          <w:b/>
        </w:rPr>
        <w:t>Observações</w:t>
      </w:r>
      <w:r w:rsidRPr="00BC33BB">
        <w:rPr>
          <w:b/>
        </w:rPr>
        <w:t>:</w:t>
      </w:r>
    </w:p>
    <w:p w:rsidR="004F2D71" w:rsidRDefault="004F2D71" w:rsidP="00684557">
      <w:pPr>
        <w:spacing w:after="0"/>
        <w:jc w:val="both"/>
        <w:rPr>
          <w:sz w:val="20"/>
          <w:szCs w:val="20"/>
        </w:rPr>
      </w:pPr>
      <w:r w:rsidRPr="00AA79AA">
        <w:t xml:space="preserve">- </w:t>
      </w:r>
      <w:r w:rsidRPr="00011DFC">
        <w:rPr>
          <w:sz w:val="20"/>
          <w:szCs w:val="20"/>
        </w:rPr>
        <w:t>As </w:t>
      </w:r>
      <w:r w:rsidRPr="00361285">
        <w:rPr>
          <w:bCs/>
          <w:sz w:val="20"/>
          <w:szCs w:val="20"/>
        </w:rPr>
        <w:t>Aprendizagens Essenciais (</w:t>
      </w:r>
      <w:proofErr w:type="gramStart"/>
      <w:r w:rsidRPr="00361285">
        <w:rPr>
          <w:bCs/>
          <w:sz w:val="20"/>
          <w:szCs w:val="20"/>
        </w:rPr>
        <w:t>AE)</w:t>
      </w:r>
      <w:r w:rsidRPr="00011DFC">
        <w:rPr>
          <w:sz w:val="20"/>
          <w:szCs w:val="20"/>
        </w:rPr>
        <w:t> são</w:t>
      </w:r>
      <w:proofErr w:type="gramEnd"/>
      <w:r w:rsidRPr="00011DFC">
        <w:rPr>
          <w:sz w:val="20"/>
          <w:szCs w:val="20"/>
        </w:rPr>
        <w:t xml:space="preserve"> documentos de orientação curricular base na planificação, realização e avaliação do ensino e da aprendizagem, conducentes ao desenvolvimento das competências inscritas no Perfil dos alunos à saída da escolaridade obrigatória (PA). </w:t>
      </w:r>
      <w:r w:rsidR="00011DFC" w:rsidRPr="00011DFC">
        <w:rPr>
          <w:sz w:val="20"/>
          <w:szCs w:val="20"/>
        </w:rPr>
        <w:t>As Aprendizagens essenciais têm em conta a análise dos documentos curriculares em vigor para a disciplina, nomeadamente os Programas, as Metas Curriculares e o Quadro Europeu Comum de Referência para as Línguas (QECR</w:t>
      </w:r>
      <w:r w:rsidR="00FA6D3B">
        <w:rPr>
          <w:sz w:val="20"/>
          <w:szCs w:val="20"/>
        </w:rPr>
        <w:t>L</w:t>
      </w:r>
      <w:r w:rsidR="00011DFC" w:rsidRPr="00011DFC">
        <w:rPr>
          <w:sz w:val="20"/>
          <w:szCs w:val="20"/>
        </w:rPr>
        <w:t xml:space="preserve">, Conselho da Europa, 2001). </w:t>
      </w:r>
    </w:p>
    <w:p w:rsidR="00011DFC" w:rsidRPr="00011DFC" w:rsidRDefault="00011DFC" w:rsidP="0068455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 O perfil do aluno foi definido com base no Perfil de Saída – Nível A1 de proficiência linguística (QEC</w:t>
      </w:r>
      <w:r w:rsidR="00361285">
        <w:rPr>
          <w:sz w:val="20"/>
          <w:szCs w:val="20"/>
        </w:rPr>
        <w:t>R</w:t>
      </w:r>
      <w:r w:rsidR="00FA6D3B">
        <w:rPr>
          <w:sz w:val="20"/>
          <w:szCs w:val="20"/>
        </w:rPr>
        <w:t>L</w:t>
      </w:r>
      <w:r>
        <w:rPr>
          <w:sz w:val="20"/>
          <w:szCs w:val="20"/>
        </w:rPr>
        <w:t>)</w:t>
      </w:r>
      <w:r w:rsidR="00684557">
        <w:rPr>
          <w:sz w:val="20"/>
          <w:szCs w:val="20"/>
        </w:rPr>
        <w:t>.</w:t>
      </w:r>
    </w:p>
    <w:p w:rsidR="00272501" w:rsidRDefault="00272501" w:rsidP="00272501"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- </w:t>
      </w: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Os DAC são avaliados no contexto das atividades desenvolvidas em cada Domínio Linguístico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D67675" w:rsidRDefault="00D67675">
      <w:r>
        <w:br w:type="page"/>
      </w:r>
    </w:p>
    <w:p w:rsidR="00935649" w:rsidRPr="00935649" w:rsidRDefault="00935649" w:rsidP="00935649">
      <w:pPr>
        <w:rPr>
          <w:b/>
        </w:rPr>
      </w:pPr>
      <w:r>
        <w:rPr>
          <w:b/>
        </w:rPr>
        <w:lastRenderedPageBreak/>
        <w:t>APURAMENTO DA CLASSIFICAÇÃO</w:t>
      </w:r>
    </w:p>
    <w:p w:rsidR="00935649" w:rsidRDefault="00935649" w:rsidP="00935649">
      <w:r>
        <w:t>A classificação final em cada momento de avaliação resulta da média ponderada, arredondada às décimas, das classificações obtidas em todos os elementos de avaliação realizados até esse momento, de acordo com a fórmula:</w:t>
      </w:r>
    </w:p>
    <w:p w:rsidR="00935649" w:rsidRDefault="00935649" w:rsidP="00935649">
      <w:r>
        <w:t xml:space="preserve">MÉDIA = (Classificação em </w:t>
      </w:r>
      <w:r w:rsidRPr="00935649">
        <w:t>Compreensão oral</w:t>
      </w:r>
      <w:r>
        <w:t xml:space="preserve"> x 0.15) + (Classificação em Leitura x 0.15) + (Classificação em </w:t>
      </w:r>
      <w:r w:rsidRPr="00935649">
        <w:t>Interação oral</w:t>
      </w:r>
      <w:r>
        <w:t xml:space="preserve"> x 0.1) + (Classificação em </w:t>
      </w:r>
      <w:r w:rsidRPr="00935649">
        <w:t>Produção oral</w:t>
      </w:r>
      <w:r>
        <w:t xml:space="preserve"> x 0.1) + (Classificação em Escrita x 0.15) + </w:t>
      </w:r>
      <w:r w:rsidRPr="00935649">
        <w:t>(Classificação em</w:t>
      </w:r>
      <w:r>
        <w:t xml:space="preserve"> </w:t>
      </w:r>
      <w:r w:rsidRPr="00935649">
        <w:t>Domínio Intercultural</w:t>
      </w:r>
      <w:r>
        <w:t xml:space="preserve"> </w:t>
      </w:r>
      <w:r w:rsidRPr="00935649">
        <w:t>x 0.</w:t>
      </w:r>
      <w:r>
        <w:t xml:space="preserve">05) + </w:t>
      </w:r>
      <w:r w:rsidRPr="00935649">
        <w:t xml:space="preserve">(Classificação em </w:t>
      </w:r>
      <w:r>
        <w:t>Léxico e Gramática</w:t>
      </w:r>
      <w:r w:rsidRPr="00935649">
        <w:t xml:space="preserve"> x 0.1) </w:t>
      </w:r>
      <w:r>
        <w:t>+ (Classificação em Atitudes x 0.2).</w:t>
      </w:r>
    </w:p>
    <w:p w:rsidR="00935649" w:rsidRDefault="00935649" w:rsidP="00935649">
      <w:r>
        <w:t xml:space="preserve">No 3º </w:t>
      </w:r>
      <w:r w:rsidR="002D17FA">
        <w:t xml:space="preserve">e </w:t>
      </w:r>
      <w:proofErr w:type="gramStart"/>
      <w:r w:rsidR="002D17FA">
        <w:t xml:space="preserve">4º </w:t>
      </w:r>
      <w:r>
        <w:t>ano</w:t>
      </w:r>
      <w:r w:rsidR="002D17FA">
        <w:t>s</w:t>
      </w:r>
      <w:proofErr w:type="gramEnd"/>
      <w:r>
        <w:t xml:space="preserve"> de escolaridade</w:t>
      </w:r>
      <w:r w:rsidR="002D17FA">
        <w:t>,</w:t>
      </w:r>
      <w:r>
        <w:t xml:space="preserve"> a avaliação interna, nos três períodos, expressa-se de forma</w:t>
      </w:r>
      <w:r w:rsidR="00776CF7">
        <w:t xml:space="preserve"> </w:t>
      </w:r>
      <w:r>
        <w:t>qualitativa, sendo atribuída uma menção de Muito Bom, Bom, Suficiente e Insuficiente.</w:t>
      </w:r>
    </w:p>
    <w:p w:rsidR="00935649" w:rsidRDefault="00935649" w:rsidP="00935649">
      <w:r>
        <w:t>Compete ao professor dar a conhecer os critérios de avaliação, os respetivos instrumentos e a sua ponderação.</w:t>
      </w:r>
    </w:p>
    <w:p w:rsidR="00935649" w:rsidRDefault="00935649" w:rsidP="00935649"/>
    <w:p w:rsidR="00776CF7" w:rsidRPr="00D67675" w:rsidRDefault="00935649" w:rsidP="00D67675">
      <w:pPr>
        <w:jc w:val="right"/>
        <w:rPr>
          <w:b/>
        </w:rPr>
      </w:pPr>
      <w:r w:rsidRPr="00D67675">
        <w:rPr>
          <w:b/>
        </w:rPr>
        <w:t xml:space="preserve"> </w:t>
      </w:r>
      <w:r w:rsidR="00776CF7" w:rsidRPr="00D67675">
        <w:rPr>
          <w:b/>
        </w:rPr>
        <w:t>Aprovado em reunião de Subdepartamento de Línguas Estrangeiras em 29 de maio de 2019</w:t>
      </w:r>
    </w:p>
    <w:p w:rsidR="00935649" w:rsidRPr="00D67675" w:rsidRDefault="00776CF7" w:rsidP="00D67675">
      <w:pPr>
        <w:jc w:val="right"/>
        <w:rPr>
          <w:b/>
        </w:rPr>
      </w:pPr>
      <w:bookmarkStart w:id="0" w:name="_GoBack"/>
      <w:bookmarkEnd w:id="0"/>
      <w:r w:rsidRPr="00D67675">
        <w:rPr>
          <w:b/>
        </w:rPr>
        <w:t>Aprovado em reunião de Conselho Pedagógico em 11 de julho de 2019</w:t>
      </w:r>
    </w:p>
    <w:p w:rsidR="004F2D71" w:rsidRDefault="004F2D71"/>
    <w:sectPr w:rsidR="004F2D71" w:rsidSect="00DC272F">
      <w:headerReference w:type="default" r:id="rId6"/>
      <w:headerReference w:type="first" r:id="rId7"/>
      <w:pgSz w:w="11906" w:h="16838"/>
      <w:pgMar w:top="1417" w:right="991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72F" w:rsidRDefault="00DC272F" w:rsidP="00DC272F">
      <w:pPr>
        <w:spacing w:after="0" w:line="240" w:lineRule="auto"/>
      </w:pPr>
      <w:r>
        <w:separator/>
      </w:r>
    </w:p>
  </w:endnote>
  <w:endnote w:type="continuationSeparator" w:id="0">
    <w:p w:rsidR="00DC272F" w:rsidRDefault="00DC272F" w:rsidP="00DC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72F" w:rsidRDefault="00DC272F" w:rsidP="00DC272F">
      <w:pPr>
        <w:spacing w:after="0" w:line="240" w:lineRule="auto"/>
      </w:pPr>
      <w:r>
        <w:separator/>
      </w:r>
    </w:p>
  </w:footnote>
  <w:footnote w:type="continuationSeparator" w:id="0">
    <w:p w:rsidR="00DC272F" w:rsidRDefault="00DC272F" w:rsidP="00DC2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2F" w:rsidRDefault="00DC272F">
    <w:pPr>
      <w:pStyle w:val="Cabealho"/>
    </w:pPr>
  </w:p>
  <w:p w:rsidR="00DC272F" w:rsidRDefault="00DC272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2F" w:rsidRDefault="00DC272F">
    <w:pPr>
      <w:pStyle w:val="Cabealho"/>
    </w:pPr>
    <w:r w:rsidRPr="00C32A5D"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844550</wp:posOffset>
          </wp:positionH>
          <wp:positionV relativeFrom="paragraph">
            <wp:posOffset>-414020</wp:posOffset>
          </wp:positionV>
          <wp:extent cx="4090670" cy="777875"/>
          <wp:effectExtent l="0" t="0" r="5080" b="3175"/>
          <wp:wrapThrough wrapText="bothSides">
            <wp:wrapPolygon edited="0">
              <wp:start x="0" y="0"/>
              <wp:lineTo x="0" y="21159"/>
              <wp:lineTo x="21526" y="21159"/>
              <wp:lineTo x="21526" y="0"/>
              <wp:lineTo x="0" y="0"/>
            </wp:wrapPolygon>
          </wp:wrapThrough>
          <wp:docPr id="2" name="Imagem 2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__TIMBRES_DOCS_Abril_2018\Novo-cabecalho2018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46" r="25421"/>
                  <a:stretch/>
                </pic:blipFill>
                <pic:spPr bwMode="auto">
                  <a:xfrm>
                    <a:off x="0" y="0"/>
                    <a:ext cx="409067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352"/>
    <w:rsid w:val="00011DFC"/>
    <w:rsid w:val="00030770"/>
    <w:rsid w:val="0007720B"/>
    <w:rsid w:val="000D617D"/>
    <w:rsid w:val="00272501"/>
    <w:rsid w:val="00292088"/>
    <w:rsid w:val="002D17FA"/>
    <w:rsid w:val="00310E66"/>
    <w:rsid w:val="00361285"/>
    <w:rsid w:val="00374DD0"/>
    <w:rsid w:val="00387CF6"/>
    <w:rsid w:val="00486D3B"/>
    <w:rsid w:val="004F2D71"/>
    <w:rsid w:val="006635AA"/>
    <w:rsid w:val="00684557"/>
    <w:rsid w:val="00776CF7"/>
    <w:rsid w:val="00832402"/>
    <w:rsid w:val="00853A66"/>
    <w:rsid w:val="00935649"/>
    <w:rsid w:val="00A278FC"/>
    <w:rsid w:val="00A44EE8"/>
    <w:rsid w:val="00A5758F"/>
    <w:rsid w:val="00AA285D"/>
    <w:rsid w:val="00AA79AA"/>
    <w:rsid w:val="00BC33BB"/>
    <w:rsid w:val="00D67675"/>
    <w:rsid w:val="00D73352"/>
    <w:rsid w:val="00DC272F"/>
    <w:rsid w:val="00DE4987"/>
    <w:rsid w:val="00E70727"/>
    <w:rsid w:val="00FA6D3B"/>
    <w:rsid w:val="00FA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2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3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C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C33BB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4F2D7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4F2D71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DC2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C272F"/>
  </w:style>
  <w:style w:type="paragraph" w:styleId="Rodap">
    <w:name w:val="footer"/>
    <w:basedOn w:val="Normal"/>
    <w:link w:val="RodapCarcter"/>
    <w:uiPriority w:val="99"/>
    <w:unhideWhenUsed/>
    <w:rsid w:val="00DC2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C2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C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C33BB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4F2D7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4F2D71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DC2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C272F"/>
  </w:style>
  <w:style w:type="paragraph" w:styleId="Rodap">
    <w:name w:val="footer"/>
    <w:basedOn w:val="Normal"/>
    <w:link w:val="RodapCarcter"/>
    <w:uiPriority w:val="99"/>
    <w:unhideWhenUsed/>
    <w:rsid w:val="00DC2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C2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Traguedo</dc:creator>
  <cp:lastModifiedBy>PC</cp:lastModifiedBy>
  <cp:revision>6</cp:revision>
  <dcterms:created xsi:type="dcterms:W3CDTF">2019-07-09T19:41:00Z</dcterms:created>
  <dcterms:modified xsi:type="dcterms:W3CDTF">2019-07-25T22:03:00Z</dcterms:modified>
</cp:coreProperties>
</file>